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923" w:rsidRPr="00FC7639" w:rsidRDefault="00DF4D62" w:rsidP="00DF4D62">
      <w:pPr>
        <w:snapToGrid w:val="0"/>
        <w:spacing w:line="480" w:lineRule="exact"/>
        <w:jc w:val="center"/>
        <w:rPr>
          <w:rFonts w:ascii="仿宋" w:eastAsia="仿宋" w:hAnsi="仿宋"/>
          <w:b/>
          <w:sz w:val="32"/>
          <w:szCs w:val="32"/>
        </w:rPr>
      </w:pPr>
      <w:bookmarkStart w:id="0" w:name="_GoBack"/>
      <w:bookmarkEnd w:id="0"/>
      <w:r w:rsidRPr="00FC7639">
        <w:rPr>
          <w:rFonts w:ascii="仿宋" w:eastAsia="仿宋" w:hAnsi="仿宋" w:hint="eastAsia"/>
          <w:b/>
          <w:sz w:val="32"/>
          <w:szCs w:val="32"/>
        </w:rPr>
        <w:t>建筑结构虚拟仿真实验室</w:t>
      </w:r>
    </w:p>
    <w:p w:rsidR="00DF4D62" w:rsidRDefault="00DF4D62" w:rsidP="00DF4D62">
      <w:pPr>
        <w:snapToGrid w:val="0"/>
        <w:spacing w:line="480" w:lineRule="exact"/>
        <w:jc w:val="center"/>
        <w:rPr>
          <w:rFonts w:ascii="仿宋" w:eastAsia="仿宋" w:hAnsi="仿宋"/>
          <w:b/>
          <w:sz w:val="28"/>
          <w:szCs w:val="28"/>
        </w:rPr>
      </w:pPr>
    </w:p>
    <w:p w:rsidR="00036711" w:rsidRDefault="00036711" w:rsidP="00036711">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附件一：技术协议</w:t>
      </w:r>
    </w:p>
    <w:p w:rsidR="00036711" w:rsidRPr="00EA5A4E" w:rsidRDefault="00036711" w:rsidP="00036711">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一、功能</w:t>
      </w:r>
    </w:p>
    <w:p w:rsidR="00036711" w:rsidRPr="00EA5A4E" w:rsidRDefault="00036711" w:rsidP="00036711">
      <w:pPr>
        <w:snapToGrid w:val="0"/>
        <w:spacing w:line="480" w:lineRule="exact"/>
        <w:ind w:firstLineChars="200" w:firstLine="480"/>
        <w:jc w:val="left"/>
        <w:rPr>
          <w:rFonts w:ascii="仿宋" w:eastAsia="仿宋" w:hAnsi="仿宋"/>
          <w:sz w:val="24"/>
          <w:szCs w:val="24"/>
        </w:rPr>
      </w:pPr>
      <w:r w:rsidRPr="00EA5A4E">
        <w:rPr>
          <w:rFonts w:ascii="仿宋" w:eastAsia="仿宋" w:hAnsi="仿宋"/>
          <w:sz w:val="24"/>
          <w:szCs w:val="24"/>
        </w:rPr>
        <w:t>教学功能：</w:t>
      </w:r>
      <w:r w:rsidRPr="003B660B">
        <w:rPr>
          <w:rFonts w:ascii="仿宋" w:eastAsia="仿宋" w:hAnsi="仿宋" w:hint="eastAsia"/>
          <w:sz w:val="24"/>
          <w:szCs w:val="24"/>
        </w:rPr>
        <w:t>建筑结构虚拟仿真实验室能够让学生在掌握结构工程大型仪器设备操作原理，利用虚拟仿真模块对钢筋混凝土结构承载能力的测试，加强了学生对工程力学、钢筋混凝土结构设计原理、土木工程施工技术及工程检测技术等知识的综合应用能力和实际动手能力，培养学生的优化思想和创新能力。</w:t>
      </w:r>
    </w:p>
    <w:p w:rsidR="00036711" w:rsidRDefault="00036711" w:rsidP="00036711">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二、总体技术性能要求</w:t>
      </w:r>
    </w:p>
    <w:p w:rsidR="00036711" w:rsidRDefault="00036711" w:rsidP="00036711">
      <w:pPr>
        <w:snapToGrid w:val="0"/>
        <w:spacing w:line="480" w:lineRule="exact"/>
        <w:jc w:val="left"/>
        <w:rPr>
          <w:rFonts w:ascii="仿宋" w:eastAsia="仿宋" w:hAnsi="仿宋"/>
          <w:b/>
          <w:sz w:val="24"/>
          <w:szCs w:val="24"/>
        </w:rPr>
      </w:pPr>
      <w:r>
        <w:rPr>
          <w:rFonts w:ascii="仿宋" w:eastAsia="仿宋" w:hAnsi="仿宋" w:hint="eastAsia"/>
          <w:b/>
          <w:sz w:val="24"/>
          <w:szCs w:val="24"/>
        </w:rPr>
        <w:t xml:space="preserve">    </w:t>
      </w:r>
      <w:r w:rsidRPr="00D14120">
        <w:rPr>
          <w:rFonts w:ascii="仿宋" w:eastAsia="仿宋" w:hAnsi="仿宋" w:hint="eastAsia"/>
          <w:b/>
          <w:sz w:val="24"/>
          <w:szCs w:val="24"/>
        </w:rPr>
        <w:t>（一）</w:t>
      </w:r>
      <w:r>
        <w:rPr>
          <w:rFonts w:ascii="仿宋" w:eastAsia="仿宋" w:hAnsi="仿宋" w:hint="eastAsia"/>
          <w:b/>
          <w:sz w:val="24"/>
          <w:szCs w:val="24"/>
        </w:rPr>
        <w:t xml:space="preserve"> 建筑</w:t>
      </w:r>
      <w:r w:rsidRPr="00D14120">
        <w:rPr>
          <w:rFonts w:ascii="仿宋" w:eastAsia="仿宋" w:hAnsi="仿宋" w:hint="eastAsia"/>
          <w:b/>
          <w:sz w:val="24"/>
          <w:szCs w:val="24"/>
        </w:rPr>
        <w:t>结构工程仿真教学</w:t>
      </w:r>
    </w:p>
    <w:p w:rsidR="00036711" w:rsidRPr="003B660B" w:rsidRDefault="00036711" w:rsidP="00036711">
      <w:pPr>
        <w:snapToGrid w:val="0"/>
        <w:spacing w:line="480" w:lineRule="exact"/>
        <w:ind w:firstLineChars="200" w:firstLine="480"/>
        <w:jc w:val="left"/>
        <w:rPr>
          <w:rFonts w:ascii="仿宋" w:eastAsia="仿宋" w:hAnsi="仿宋"/>
          <w:sz w:val="24"/>
          <w:szCs w:val="24"/>
        </w:rPr>
      </w:pPr>
      <w:r w:rsidRPr="003B660B">
        <w:rPr>
          <w:rFonts w:ascii="仿宋" w:eastAsia="仿宋" w:hAnsi="仿宋" w:hint="eastAsia"/>
          <w:sz w:val="24"/>
          <w:szCs w:val="24"/>
        </w:rPr>
        <w:t>建筑</w:t>
      </w:r>
      <w:r>
        <w:rPr>
          <w:rFonts w:ascii="仿宋" w:eastAsia="仿宋" w:hAnsi="仿宋" w:hint="eastAsia"/>
          <w:sz w:val="24"/>
          <w:szCs w:val="24"/>
        </w:rPr>
        <w:t>结构仿真软件，要求</w:t>
      </w:r>
      <w:r w:rsidRPr="003B660B">
        <w:rPr>
          <w:rFonts w:ascii="仿宋" w:eastAsia="仿宋" w:hAnsi="仿宋" w:hint="eastAsia"/>
          <w:sz w:val="24"/>
          <w:szCs w:val="24"/>
        </w:rPr>
        <w:t>基于3DMax+Unity3D开发平台，用虚拟仿真的手段，综合行</w:t>
      </w:r>
      <w:r>
        <w:rPr>
          <w:rFonts w:ascii="仿宋" w:eastAsia="仿宋" w:hAnsi="仿宋" w:hint="eastAsia"/>
          <w:sz w:val="24"/>
          <w:szCs w:val="24"/>
        </w:rPr>
        <w:t>业规范、贯穿教学重难点、实现真实实验场景仿真模拟及流程动态演示，使学生可以进行</w:t>
      </w:r>
      <w:r w:rsidRPr="003B660B">
        <w:rPr>
          <w:rFonts w:ascii="仿宋" w:eastAsia="仿宋" w:hAnsi="仿宋" w:hint="eastAsia"/>
          <w:sz w:val="24"/>
          <w:szCs w:val="24"/>
        </w:rPr>
        <w:t>趣味性、系统性、自主性的学习和实训，实现全交互式虚拟场景教学。</w:t>
      </w:r>
    </w:p>
    <w:p w:rsidR="00036711" w:rsidRPr="003B660B" w:rsidRDefault="00036711" w:rsidP="00036711">
      <w:pPr>
        <w:snapToGrid w:val="0"/>
        <w:spacing w:line="480" w:lineRule="exact"/>
        <w:ind w:firstLineChars="200" w:firstLine="480"/>
        <w:jc w:val="left"/>
        <w:rPr>
          <w:rFonts w:ascii="仿宋" w:eastAsia="仿宋" w:hAnsi="仿宋"/>
          <w:sz w:val="24"/>
          <w:szCs w:val="24"/>
        </w:rPr>
      </w:pPr>
      <w:r w:rsidRPr="003B660B">
        <w:rPr>
          <w:rFonts w:ascii="仿宋" w:eastAsia="仿宋" w:hAnsi="仿宋" w:hint="eastAsia"/>
          <w:sz w:val="24"/>
          <w:szCs w:val="24"/>
        </w:rPr>
        <w:t>建筑</w:t>
      </w:r>
      <w:r>
        <w:rPr>
          <w:rFonts w:ascii="仿宋" w:eastAsia="仿宋" w:hAnsi="仿宋" w:hint="eastAsia"/>
          <w:sz w:val="24"/>
          <w:szCs w:val="24"/>
        </w:rPr>
        <w:t>结构</w:t>
      </w:r>
      <w:r w:rsidRPr="003B660B">
        <w:rPr>
          <w:rFonts w:ascii="仿宋" w:eastAsia="仿宋" w:hAnsi="仿宋" w:hint="eastAsia"/>
          <w:sz w:val="24"/>
          <w:szCs w:val="24"/>
        </w:rPr>
        <w:t>仿真软件，内容按照十三五规划教材划分为：虚拟仿真材料物理性实验，虚拟仿真材料力学性实验，虚拟仿真</w:t>
      </w:r>
      <w:r>
        <w:rPr>
          <w:rFonts w:ascii="仿宋" w:eastAsia="仿宋" w:hAnsi="仿宋" w:hint="eastAsia"/>
          <w:sz w:val="24"/>
          <w:szCs w:val="24"/>
        </w:rPr>
        <w:t>结构</w:t>
      </w:r>
      <w:r w:rsidRPr="003B660B">
        <w:rPr>
          <w:rFonts w:ascii="仿宋" w:eastAsia="仿宋" w:hAnsi="仿宋" w:hint="eastAsia"/>
          <w:sz w:val="24"/>
          <w:szCs w:val="24"/>
        </w:rPr>
        <w:t>力学检测，虚拟仿真现场取样检测，虚拟仿真流体力学实验5个项目。共5</w:t>
      </w:r>
      <w:r>
        <w:rPr>
          <w:rFonts w:ascii="仿宋" w:eastAsia="仿宋" w:hAnsi="仿宋" w:hint="eastAsia"/>
          <w:sz w:val="24"/>
          <w:szCs w:val="24"/>
        </w:rPr>
        <w:t>8个子模块；每个实训子模块中</w:t>
      </w:r>
      <w:r w:rsidRPr="003B660B">
        <w:rPr>
          <w:rFonts w:ascii="仿宋" w:eastAsia="仿宋" w:hAnsi="仿宋" w:hint="eastAsia"/>
          <w:sz w:val="24"/>
          <w:szCs w:val="24"/>
        </w:rPr>
        <w:t>包含对应试验所使用到的仪器设备以及材料，模拟试验操作过程，实现试验数据的任意性，可以生成试验记录、配套生成试验报告。</w:t>
      </w:r>
    </w:p>
    <w:p w:rsidR="00036711" w:rsidRPr="00E61508" w:rsidRDefault="00036711" w:rsidP="00036711">
      <w:pPr>
        <w:snapToGrid w:val="0"/>
        <w:spacing w:line="480" w:lineRule="exact"/>
        <w:ind w:firstLineChars="200" w:firstLine="480"/>
        <w:jc w:val="left"/>
        <w:rPr>
          <w:rFonts w:ascii="仿宋" w:eastAsia="仿宋" w:hAnsi="仿宋"/>
          <w:sz w:val="24"/>
          <w:szCs w:val="24"/>
        </w:rPr>
      </w:pPr>
      <w:r w:rsidRPr="00E61508">
        <w:rPr>
          <w:rFonts w:ascii="仿宋" w:eastAsia="仿宋" w:hAnsi="仿宋" w:hint="eastAsia"/>
          <w:sz w:val="24"/>
          <w:szCs w:val="24"/>
        </w:rPr>
        <w:t>功能特点介绍</w:t>
      </w:r>
    </w:p>
    <w:tbl>
      <w:tblPr>
        <w:tblW w:w="7981"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5876"/>
      </w:tblGrid>
      <w:tr w:rsidR="00036711" w:rsidRPr="00E61508" w:rsidTr="00CE0DBC">
        <w:trPr>
          <w:trHeight w:val="45"/>
        </w:trPr>
        <w:tc>
          <w:tcPr>
            <w:tcW w:w="2105" w:type="dxa"/>
            <w:vMerge w:val="restart"/>
            <w:vAlign w:val="center"/>
          </w:tcPr>
          <w:p w:rsidR="00036711" w:rsidRPr="00E61508" w:rsidRDefault="00036711" w:rsidP="00CE0DBC">
            <w:pPr>
              <w:rPr>
                <w:rFonts w:ascii="仿宋" w:eastAsia="仿宋" w:hAnsi="仿宋" w:cs="仿宋"/>
                <w:szCs w:val="21"/>
              </w:rPr>
            </w:pPr>
            <w:r w:rsidRPr="00E61508">
              <w:rPr>
                <w:rFonts w:ascii="仿宋" w:eastAsia="仿宋" w:hAnsi="仿宋" w:cs="仿宋" w:hint="eastAsia"/>
                <w:szCs w:val="21"/>
              </w:rPr>
              <w:t>虚拟仿真材料物理性实验室</w:t>
            </w: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1建筑材料密度试验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2水泥细度试验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3水泥标准稠度用水量试验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4水泥凝结时间试验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5水泥体积安定性试验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6建筑砂堆积密度试验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7建筑砂筛分检测试验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8建筑砂含水率</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9弹性改性沥青防水卷材不透水检测试验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10弹性改性沥青防水卷材耐热性试验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11建筑砂浆稠度及分层度试验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12混凝土拌合物和易性试验</w:t>
            </w:r>
          </w:p>
        </w:tc>
      </w:tr>
      <w:tr w:rsidR="00036711" w:rsidRPr="00E61508" w:rsidTr="00CE0DBC">
        <w:trPr>
          <w:trHeight w:val="45"/>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13混凝土拌合物体积密度试验</w:t>
            </w:r>
          </w:p>
        </w:tc>
      </w:tr>
      <w:tr w:rsidR="00036711" w:rsidRPr="00E61508" w:rsidTr="00CE0DBC">
        <w:trPr>
          <w:trHeight w:val="84"/>
        </w:trPr>
        <w:tc>
          <w:tcPr>
            <w:tcW w:w="2105" w:type="dxa"/>
            <w:vMerge w:val="restart"/>
            <w:vAlign w:val="center"/>
          </w:tcPr>
          <w:p w:rsidR="00036711" w:rsidRPr="00E61508" w:rsidRDefault="00036711" w:rsidP="00CE0DBC">
            <w:pPr>
              <w:rPr>
                <w:rFonts w:ascii="仿宋" w:eastAsia="仿宋" w:hAnsi="仿宋" w:cs="仿宋"/>
                <w:szCs w:val="21"/>
              </w:rPr>
            </w:pPr>
            <w:r w:rsidRPr="00E61508">
              <w:rPr>
                <w:rFonts w:ascii="仿宋" w:eastAsia="仿宋" w:hAnsi="仿宋" w:cs="仿宋" w:hint="eastAsia"/>
                <w:szCs w:val="21"/>
              </w:rPr>
              <w:t>虚拟仿真材料力学性实验室</w:t>
            </w: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14建筑砂浆立方抗压强度试验</w:t>
            </w:r>
          </w:p>
        </w:tc>
      </w:tr>
      <w:tr w:rsidR="00036711" w:rsidRPr="00E61508" w:rsidTr="00CE0DBC">
        <w:trPr>
          <w:trHeight w:val="78"/>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15混凝土立方体抗压强度试验</w:t>
            </w:r>
          </w:p>
        </w:tc>
      </w:tr>
      <w:tr w:rsidR="00036711" w:rsidRPr="00E61508" w:rsidTr="00CE0DBC">
        <w:trPr>
          <w:trHeight w:val="78"/>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16混凝土小型砌块抗折强度试验</w:t>
            </w:r>
          </w:p>
        </w:tc>
      </w:tr>
      <w:tr w:rsidR="00036711" w:rsidRPr="00E61508" w:rsidTr="00CE0DBC">
        <w:trPr>
          <w:trHeight w:val="78"/>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17砖砌块抗折强度试验</w:t>
            </w:r>
          </w:p>
        </w:tc>
      </w:tr>
      <w:tr w:rsidR="00036711" w:rsidRPr="00E61508" w:rsidTr="00CE0DBC">
        <w:trPr>
          <w:trHeight w:val="78"/>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18砖砌块抗压强度试验</w:t>
            </w:r>
          </w:p>
        </w:tc>
      </w:tr>
      <w:tr w:rsidR="00036711" w:rsidRPr="00E61508" w:rsidTr="00CE0DBC">
        <w:trPr>
          <w:trHeight w:val="78"/>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19钢筋力学拉伸性能试验</w:t>
            </w:r>
          </w:p>
        </w:tc>
      </w:tr>
      <w:tr w:rsidR="00036711" w:rsidRPr="00E61508" w:rsidTr="00CE0DBC">
        <w:trPr>
          <w:trHeight w:val="78"/>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20钢筋力学弯曲性能试验</w:t>
            </w:r>
          </w:p>
        </w:tc>
      </w:tr>
      <w:tr w:rsidR="00036711" w:rsidRPr="00E61508" w:rsidTr="00CE0DBC">
        <w:trPr>
          <w:trHeight w:val="78"/>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21弹性改性沥青防水卷材拉力及最大拉力检查试验</w:t>
            </w:r>
          </w:p>
        </w:tc>
      </w:tr>
      <w:tr w:rsidR="00036711" w:rsidRPr="00E61508" w:rsidTr="00CE0DBC">
        <w:trPr>
          <w:trHeight w:val="78"/>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22水泥胶砂强度试验</w:t>
            </w:r>
          </w:p>
        </w:tc>
      </w:tr>
      <w:tr w:rsidR="00036711" w:rsidRPr="00E61508" w:rsidTr="00CE0DBC">
        <w:trPr>
          <w:trHeight w:val="21"/>
        </w:trPr>
        <w:tc>
          <w:tcPr>
            <w:tcW w:w="2105" w:type="dxa"/>
            <w:vMerge w:val="restart"/>
            <w:vAlign w:val="center"/>
          </w:tcPr>
          <w:p w:rsidR="00036711" w:rsidRPr="00E61508" w:rsidRDefault="00036711" w:rsidP="00CE0DBC">
            <w:pPr>
              <w:rPr>
                <w:rFonts w:ascii="仿宋" w:eastAsia="仿宋" w:hAnsi="仿宋" w:cs="仿宋"/>
                <w:szCs w:val="21"/>
              </w:rPr>
            </w:pPr>
            <w:r w:rsidRPr="00E61508">
              <w:rPr>
                <w:rFonts w:ascii="仿宋" w:eastAsia="仿宋" w:hAnsi="仿宋" w:cs="仿宋" w:hint="eastAsia"/>
                <w:szCs w:val="21"/>
              </w:rPr>
              <w:t>虚拟仿真结构力学实验检测</w:t>
            </w: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23等强度梁实验</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24钢筋混凝土柱偏心受压试验</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25受弯构件试验</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26压杆稳定试验</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27单层工业厂房整体结构空间工作试验</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28钢筋混凝土框架梁柱节点组合体的抗震性能试验</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29回弹法检测混凝土强度</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30超生脉冲法检测混凝土强度</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31钻芯法检测混凝土强度</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Chars="150" w:firstLine="315"/>
              <w:rPr>
                <w:rFonts w:ascii="仿宋" w:eastAsia="仿宋" w:hAnsi="仿宋" w:cs="仿宋"/>
                <w:szCs w:val="21"/>
              </w:rPr>
            </w:pPr>
            <w:r w:rsidRPr="00E61508">
              <w:rPr>
                <w:rFonts w:ascii="仿宋" w:eastAsia="仿宋" w:hAnsi="仿宋" w:cs="仿宋" w:hint="eastAsia"/>
                <w:szCs w:val="21"/>
              </w:rPr>
              <w:t>32混凝土结构钢筋位置和钢筋锈蚀的检测</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33砖砌体强度的间接测定法</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34砖砌体原位轴心抗压强度测定法</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35预制钢筋混凝土空心板鉴定试验</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36应变片的粘贴</w:t>
            </w:r>
          </w:p>
        </w:tc>
      </w:tr>
      <w:tr w:rsidR="00036711" w:rsidRPr="00E61508" w:rsidTr="00CE0DBC">
        <w:trPr>
          <w:trHeight w:val="21"/>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37钢结构现场检测技术</w:t>
            </w:r>
          </w:p>
        </w:tc>
      </w:tr>
      <w:tr w:rsidR="00036711" w:rsidRPr="00E61508" w:rsidTr="00CE0DBC">
        <w:trPr>
          <w:trHeight w:val="249"/>
        </w:trPr>
        <w:tc>
          <w:tcPr>
            <w:tcW w:w="2105" w:type="dxa"/>
            <w:vMerge w:val="restart"/>
            <w:vAlign w:val="center"/>
          </w:tcPr>
          <w:p w:rsidR="00036711" w:rsidRPr="00E61508" w:rsidRDefault="00036711" w:rsidP="00CE0DBC">
            <w:pPr>
              <w:rPr>
                <w:rFonts w:ascii="仿宋" w:eastAsia="仿宋" w:hAnsi="仿宋" w:cs="仿宋"/>
                <w:szCs w:val="21"/>
              </w:rPr>
            </w:pPr>
            <w:r w:rsidRPr="00E61508">
              <w:rPr>
                <w:rFonts w:ascii="仿宋" w:eastAsia="仿宋" w:hAnsi="仿宋" w:cs="仿宋" w:hint="eastAsia"/>
                <w:szCs w:val="21"/>
              </w:rPr>
              <w:t>虚拟仿真现场取样检测试验</w:t>
            </w: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38钢筋原材料抽检取样</w:t>
            </w:r>
          </w:p>
        </w:tc>
      </w:tr>
      <w:tr w:rsidR="00036711" w:rsidRPr="00E61508" w:rsidTr="00CE0DBC">
        <w:trPr>
          <w:trHeight w:val="244"/>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360"/>
              <w:rPr>
                <w:rFonts w:ascii="仿宋" w:eastAsia="仿宋" w:hAnsi="仿宋" w:cs="仿宋"/>
                <w:szCs w:val="21"/>
              </w:rPr>
            </w:pPr>
            <w:r w:rsidRPr="00E61508">
              <w:rPr>
                <w:rFonts w:ascii="仿宋" w:eastAsia="仿宋" w:hAnsi="仿宋" w:cs="仿宋" w:hint="eastAsia"/>
                <w:szCs w:val="21"/>
              </w:rPr>
              <w:t>39钢筋机械接头抽检取样，钢筋焊接接头抽检取样</w:t>
            </w:r>
          </w:p>
        </w:tc>
      </w:tr>
      <w:tr w:rsidR="00036711" w:rsidRPr="00E61508" w:rsidTr="00CE0DBC">
        <w:trPr>
          <w:trHeight w:val="244"/>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Chars="200" w:firstLine="420"/>
              <w:rPr>
                <w:rFonts w:ascii="仿宋" w:eastAsia="仿宋" w:hAnsi="仿宋" w:cs="仿宋"/>
                <w:szCs w:val="21"/>
              </w:rPr>
            </w:pPr>
            <w:r w:rsidRPr="00E61508">
              <w:rPr>
                <w:rFonts w:ascii="仿宋" w:eastAsia="仿宋" w:hAnsi="仿宋" w:cs="仿宋" w:hint="eastAsia"/>
                <w:szCs w:val="21"/>
              </w:rPr>
              <w:t>40防水卷材、涂料（抽样取样、厚度抽测）</w:t>
            </w:r>
          </w:p>
        </w:tc>
      </w:tr>
      <w:tr w:rsidR="00036711" w:rsidRPr="00E61508" w:rsidTr="00CE0DBC">
        <w:trPr>
          <w:trHeight w:val="244"/>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Chars="200" w:firstLine="420"/>
              <w:rPr>
                <w:rFonts w:ascii="仿宋" w:eastAsia="仿宋" w:hAnsi="仿宋" w:cs="仿宋"/>
                <w:szCs w:val="21"/>
              </w:rPr>
            </w:pPr>
            <w:r w:rsidRPr="00E61508">
              <w:rPr>
                <w:rFonts w:ascii="仿宋" w:eastAsia="仿宋" w:hAnsi="仿宋" w:cs="仿宋" w:hint="eastAsia"/>
                <w:szCs w:val="21"/>
              </w:rPr>
              <w:t>41墙地砖现场取样</w:t>
            </w:r>
          </w:p>
        </w:tc>
      </w:tr>
      <w:tr w:rsidR="00036711" w:rsidRPr="00E61508" w:rsidTr="00CE0DBC">
        <w:trPr>
          <w:trHeight w:val="244"/>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Chars="200" w:firstLine="420"/>
              <w:rPr>
                <w:rFonts w:ascii="仿宋" w:eastAsia="仿宋" w:hAnsi="仿宋" w:cs="仿宋"/>
                <w:szCs w:val="21"/>
              </w:rPr>
            </w:pPr>
            <w:r w:rsidRPr="00E61508">
              <w:rPr>
                <w:rFonts w:ascii="仿宋" w:eastAsia="仿宋" w:hAnsi="仿宋" w:cs="仿宋" w:hint="eastAsia"/>
                <w:szCs w:val="21"/>
              </w:rPr>
              <w:t>42墙地砖抗冻融、强度试验</w:t>
            </w:r>
          </w:p>
        </w:tc>
      </w:tr>
      <w:tr w:rsidR="00036711" w:rsidRPr="00E61508" w:rsidTr="00CE0DBC">
        <w:trPr>
          <w:trHeight w:val="244"/>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Chars="200" w:firstLine="420"/>
              <w:rPr>
                <w:rFonts w:ascii="仿宋" w:eastAsia="仿宋" w:hAnsi="仿宋" w:cs="仿宋"/>
                <w:szCs w:val="21"/>
              </w:rPr>
            </w:pPr>
            <w:r w:rsidRPr="00E61508">
              <w:rPr>
                <w:rFonts w:ascii="仿宋" w:eastAsia="仿宋" w:hAnsi="仿宋" w:cs="仿宋" w:hint="eastAsia"/>
                <w:szCs w:val="21"/>
              </w:rPr>
              <w:t>43现场植筋拉拔试验</w:t>
            </w:r>
          </w:p>
        </w:tc>
      </w:tr>
      <w:tr w:rsidR="00036711" w:rsidRPr="00E61508" w:rsidTr="00CE0DBC">
        <w:trPr>
          <w:trHeight w:val="244"/>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Chars="200" w:firstLine="420"/>
              <w:rPr>
                <w:rFonts w:ascii="仿宋" w:eastAsia="仿宋" w:hAnsi="仿宋" w:cs="仿宋"/>
                <w:szCs w:val="21"/>
              </w:rPr>
            </w:pPr>
            <w:r w:rsidRPr="00E61508">
              <w:rPr>
                <w:rFonts w:ascii="仿宋" w:eastAsia="仿宋" w:hAnsi="仿宋" w:cs="仿宋" w:hint="eastAsia"/>
                <w:szCs w:val="21"/>
              </w:rPr>
              <w:t>44外墙面砖保温拉拔试验</w:t>
            </w:r>
          </w:p>
        </w:tc>
      </w:tr>
      <w:tr w:rsidR="00036711" w:rsidRPr="00E61508" w:rsidTr="00CE0DBC">
        <w:trPr>
          <w:trHeight w:val="244"/>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Chars="200" w:firstLine="420"/>
              <w:rPr>
                <w:rFonts w:ascii="仿宋" w:eastAsia="仿宋" w:hAnsi="仿宋" w:cs="仿宋"/>
                <w:szCs w:val="21"/>
              </w:rPr>
            </w:pPr>
            <w:r w:rsidRPr="00E61508">
              <w:rPr>
                <w:rFonts w:ascii="仿宋" w:eastAsia="仿宋" w:hAnsi="仿宋" w:cs="仿宋" w:hint="eastAsia"/>
                <w:szCs w:val="21"/>
              </w:rPr>
              <w:t>45土壤环刀取样（干密度、湿密度试验）</w:t>
            </w:r>
          </w:p>
        </w:tc>
      </w:tr>
      <w:tr w:rsidR="00036711" w:rsidRPr="00E61508" w:rsidTr="00CE0DBC">
        <w:trPr>
          <w:trHeight w:val="244"/>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Chars="200" w:firstLine="420"/>
              <w:rPr>
                <w:rFonts w:ascii="仿宋" w:eastAsia="仿宋" w:hAnsi="仿宋" w:cs="仿宋"/>
                <w:szCs w:val="21"/>
              </w:rPr>
            </w:pPr>
            <w:r w:rsidRPr="00E61508">
              <w:rPr>
                <w:rFonts w:ascii="仿宋" w:eastAsia="仿宋" w:hAnsi="仿宋" w:cs="仿宋" w:hint="eastAsia"/>
                <w:szCs w:val="21"/>
              </w:rPr>
              <w:t>46混凝土配合比调整试验</w:t>
            </w:r>
          </w:p>
        </w:tc>
      </w:tr>
      <w:tr w:rsidR="00036711" w:rsidRPr="00E61508" w:rsidTr="00CE0DBC">
        <w:trPr>
          <w:trHeight w:val="244"/>
        </w:trPr>
        <w:tc>
          <w:tcPr>
            <w:tcW w:w="2105" w:type="dxa"/>
            <w:vMerge/>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Chars="200" w:firstLine="420"/>
              <w:rPr>
                <w:rFonts w:ascii="仿宋" w:eastAsia="仿宋" w:hAnsi="仿宋" w:cs="仿宋"/>
                <w:szCs w:val="21"/>
              </w:rPr>
            </w:pPr>
            <w:r w:rsidRPr="00E61508">
              <w:rPr>
                <w:rFonts w:ascii="仿宋" w:eastAsia="仿宋" w:hAnsi="仿宋" w:cs="仿宋" w:hint="eastAsia"/>
                <w:szCs w:val="21"/>
              </w:rPr>
              <w:t>47混凝土抗渗试验</w:t>
            </w:r>
          </w:p>
        </w:tc>
      </w:tr>
      <w:tr w:rsidR="00036711" w:rsidRPr="00E61508" w:rsidTr="00CE0DBC">
        <w:trPr>
          <w:trHeight w:val="244"/>
        </w:trPr>
        <w:tc>
          <w:tcPr>
            <w:tcW w:w="2105" w:type="dxa"/>
            <w:vAlign w:val="center"/>
          </w:tcPr>
          <w:p w:rsidR="00036711" w:rsidRPr="00E61508" w:rsidRDefault="00036711" w:rsidP="00CE0DBC">
            <w:pPr>
              <w:ind w:firstLine="360"/>
              <w:rPr>
                <w:rFonts w:ascii="仿宋" w:eastAsia="仿宋" w:hAnsi="仿宋" w:cs="仿宋"/>
                <w:szCs w:val="21"/>
              </w:rPr>
            </w:pPr>
          </w:p>
        </w:tc>
        <w:tc>
          <w:tcPr>
            <w:tcW w:w="5876" w:type="dxa"/>
          </w:tcPr>
          <w:p w:rsidR="00036711" w:rsidRPr="00E61508" w:rsidRDefault="00036711" w:rsidP="00CE0DBC">
            <w:pPr>
              <w:ind w:firstLineChars="200" w:firstLine="420"/>
              <w:rPr>
                <w:rFonts w:ascii="仿宋" w:eastAsia="仿宋" w:hAnsi="仿宋" w:cs="仿宋"/>
                <w:szCs w:val="21"/>
              </w:rPr>
            </w:pPr>
          </w:p>
        </w:tc>
      </w:tr>
    </w:tbl>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1、用户管理</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管理员可以在该系统进行学校院校管理、用户管理（包括学生、教师、管理员）。在该系统中也可以查看用户登录日志，了解登录情况。</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2、仿真实训</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可以在该系统中查看产品目录，用户操作日志（包括序号、用户姓名、模块名称、模块编码、操作步骤、操作成绩、创建时间、更新时间、错误记录）。</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3、产品与平台交互</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打开软件，使用用户管理系统中设置的用户名密码登录。</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1）实训模式：老师为了了解并巩固学生在一段时间对于课程熟知程度，可以在三仿真实训管理系统创建实训任务，授权实训模块及实训班级，启用后，有权限的用户操作后，实训日志会记录用户的操作信息，用户姓名，模块名称，模块编码，操作步骤，操作进度，用时，操作错误记录。实训日志对接的是实训考核的信息。</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2）考试模式：考试模式分为理论考试和实操考试，老师为了检验学生近期的学习情况，可以在后台在线考试管理系统添加考试。老师在后台可以自行建立题库，使用题库组成考试试卷，并新增相关考试，支持考试时间，考试班级，试卷信息的设定。学生在软件中的考试模式看到相应的考试，进行做答后，可以在后台的考试日志查看做答信息，如实操包含用户姓名，模块名称，模块编码，操作步骤，操作进度，用时，操作错误记录。如理论包含用户姓名，试题内容，试题答案，用户答案，最终得分，更新时间，操作（查看试题及做答信息）</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3）自由练习模式：学生操作软件，可以在平台中的操作日志中查看相关操作信息，具体操作信息有：用户姓名、模块名称、模块编码、操作步骤、操作进度、用时、创建时间、更新时间、操作记录（模块操作的错误记录）。</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（4）离线模式：在没有网络的情况下可使用离线模式进行练习操作</w:t>
      </w:r>
    </w:p>
    <w:p w:rsidR="00036711" w:rsidRPr="00E61508" w:rsidRDefault="00036711" w:rsidP="00036711">
      <w:pPr>
        <w:spacing w:line="360" w:lineRule="auto"/>
        <w:ind w:firstLineChars="200" w:firstLine="482"/>
        <w:rPr>
          <w:rFonts w:ascii="仿宋" w:eastAsia="仿宋" w:hAnsi="仿宋" w:cs="仿宋"/>
          <w:b/>
          <w:sz w:val="24"/>
          <w:szCs w:val="24"/>
        </w:rPr>
      </w:pPr>
      <w:r w:rsidRPr="00E61508">
        <w:rPr>
          <w:rFonts w:ascii="仿宋" w:eastAsia="仿宋" w:hAnsi="仿宋" w:cs="仿宋" w:hint="eastAsia"/>
          <w:b/>
          <w:sz w:val="24"/>
          <w:szCs w:val="24"/>
        </w:rPr>
        <w:t>总体功能要求</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Pr="00E61508">
        <w:rPr>
          <w:rFonts w:ascii="仿宋" w:eastAsia="仿宋" w:hAnsi="仿宋" w:cs="仿宋" w:hint="eastAsia"/>
          <w:sz w:val="24"/>
          <w:szCs w:val="24"/>
        </w:rPr>
        <w:t>总体功能</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主要功能</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五大功能：任务准备，任务实施，任务拓展，试验报告，视频库。</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1.任务准备</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了解在试验中所用到的设备器具。</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Pr="00E61508">
        <w:rPr>
          <w:rFonts w:ascii="仿宋" w:eastAsia="仿宋" w:hAnsi="仿宋" w:cs="仿宋" w:hint="eastAsia"/>
          <w:sz w:val="24"/>
          <w:szCs w:val="24"/>
        </w:rPr>
        <w:t>学习目标:掌握该模块所需要的知识及试验的操作流程。</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Pr="00E61508">
        <w:rPr>
          <w:rFonts w:ascii="仿宋" w:eastAsia="仿宋" w:hAnsi="仿宋" w:cs="仿宋" w:hint="eastAsia"/>
          <w:sz w:val="24"/>
          <w:szCs w:val="24"/>
        </w:rPr>
        <w:t>试验目的及准备：明晰试验操作目的，遵循统一标准。</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sidRPr="00E61508">
        <w:rPr>
          <w:rFonts w:ascii="仿宋" w:eastAsia="仿宋" w:hAnsi="仿宋" w:cs="仿宋" w:hint="eastAsia"/>
          <w:sz w:val="24"/>
          <w:szCs w:val="24"/>
        </w:rPr>
        <w:t>任务描述:试验操作的描述以及实验仪器设备的构成、原理等内容。</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w:t>
      </w:r>
      <w:r w:rsidRPr="00E61508">
        <w:rPr>
          <w:rFonts w:ascii="仿宋" w:eastAsia="仿宋" w:hAnsi="仿宋" w:cs="仿宋" w:hint="eastAsia"/>
          <w:sz w:val="24"/>
          <w:szCs w:val="24"/>
        </w:rPr>
        <w:t>相关知识:试验中所涉及知识的讲解。</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w:t>
      </w:r>
      <w:r w:rsidRPr="00E61508">
        <w:rPr>
          <w:rFonts w:ascii="仿宋" w:eastAsia="仿宋" w:hAnsi="仿宋" w:cs="仿宋" w:hint="eastAsia"/>
          <w:sz w:val="24"/>
          <w:szCs w:val="24"/>
        </w:rPr>
        <w:t>试验原理及方法:试验操作的方法和使用原理。</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w:t>
      </w:r>
      <w:r w:rsidRPr="00E61508">
        <w:rPr>
          <w:rFonts w:ascii="仿宋" w:eastAsia="仿宋" w:hAnsi="仿宋" w:cs="仿宋" w:hint="eastAsia"/>
          <w:sz w:val="24"/>
          <w:szCs w:val="24"/>
        </w:rPr>
        <w:t>主要仪器设备介绍:试验操作中需要的仪器设备及介绍。</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2.任务实施：进入实验室开始实验。</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3.任务拓展</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从服务器获取测试题来自我测试，在提交答题后可查看错题解析。</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Pr="00E61508">
        <w:rPr>
          <w:rFonts w:ascii="仿宋" w:eastAsia="仿宋" w:hAnsi="仿宋" w:cs="仿宋" w:hint="eastAsia"/>
          <w:sz w:val="24"/>
          <w:szCs w:val="24"/>
        </w:rPr>
        <w:t>拓展知识:显示与本次试验的相关知识。</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Pr="00E61508">
        <w:rPr>
          <w:rFonts w:ascii="仿宋" w:eastAsia="仿宋" w:hAnsi="仿宋" w:cs="仿宋" w:hint="eastAsia"/>
          <w:sz w:val="24"/>
          <w:szCs w:val="24"/>
        </w:rPr>
        <w:t>考试试题：教师可以自主编辑试题对学生实验操作进行理论考核，试题的组卷具有随机性。练习题可以通过网络下载保存到本地练习操作 ，可对试题进行错误分析。</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4.试验报告</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在做完试验后如果提交实验记录可以在这个功能里面查看你的实验数据记录这个实验报告，该报告包含老师点评，总分等反馈记录等。</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Pr="00E61508">
        <w:rPr>
          <w:rFonts w:ascii="仿宋" w:eastAsia="仿宋" w:hAnsi="仿宋" w:cs="仿宋" w:hint="eastAsia"/>
          <w:sz w:val="24"/>
          <w:szCs w:val="24"/>
        </w:rPr>
        <w:t>实训报告：提交至后台，教师可以进入在平台查看学生的实验报告，并对实验报告进行评价，学生也可以在软件中查看已经完成的实验报告以及实验的合格与否。</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Pr="00E61508">
        <w:rPr>
          <w:rFonts w:ascii="仿宋" w:eastAsia="仿宋" w:hAnsi="仿宋" w:cs="仿宋" w:hint="eastAsia"/>
          <w:sz w:val="24"/>
          <w:szCs w:val="24"/>
        </w:rPr>
        <w:t>试验数据记录:学生在试验过程中手动记录试验数据，系统会自动生成一份正确的试验数据记录表，提交试验报告后教师将学生填写的试验报告与系统生成的试验报告相对比。</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sidRPr="00E61508">
        <w:rPr>
          <w:rFonts w:ascii="仿宋" w:eastAsia="仿宋" w:hAnsi="仿宋" w:cs="仿宋" w:hint="eastAsia"/>
          <w:sz w:val="24"/>
          <w:szCs w:val="24"/>
        </w:rPr>
        <w:t>学习记录:可以查看该账号下所做的所有实验，便于实验考核前复习,老师在后台也能查看。</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w:t>
      </w:r>
      <w:r w:rsidRPr="00E61508">
        <w:rPr>
          <w:rFonts w:ascii="仿宋" w:eastAsia="仿宋" w:hAnsi="仿宋" w:cs="仿宋" w:hint="eastAsia"/>
          <w:sz w:val="24"/>
          <w:szCs w:val="24"/>
        </w:rPr>
        <w:t>视频库：可以播放实验操作详情视频（虚拟实验仿真操作，现实实验操作视频）等。</w:t>
      </w:r>
    </w:p>
    <w:p w:rsidR="00036711" w:rsidRPr="00E61508" w:rsidRDefault="00036711" w:rsidP="00036711">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w:t>
      </w:r>
      <w:r w:rsidRPr="00E61508">
        <w:rPr>
          <w:rFonts w:ascii="仿宋" w:eastAsia="仿宋" w:hAnsi="仿宋" w:cs="仿宋" w:hint="eastAsia"/>
          <w:sz w:val="24"/>
          <w:szCs w:val="24"/>
        </w:rPr>
        <w:t xml:space="preserve">设备操作介绍   </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试验中所用到的试验仪器设备的介绍、使用说明。试验仪器设备的认知。选择相应的试验仪器设备，可以将试验仪器设备进行放大、缩小、旋转等操作，方便学生近距离的学习试验仪器设备。试验仪器设备的构成、原理等内容。试验仪器设备的核心操作说明。</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 xml:space="preserve"> 2. 试验室</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系统中模拟真实的试验场景以及按照教学的试验室的划分，在不同的试验室进行各类试验的操作（由于某些试验仪器设备对于房间温度和湿度要求不同所以所有的试验不可能在同一试验室完成）。</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1）试验操作过程中，像读取天平刻度等精确数值的地方屏幕上会同步实时更新显示</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2）试验操作过程中通过语音和设备的闪亮提示进行下一个步骤的操作。</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3）鼠标放置的位置会显示设备的名称及设备的控制按钮的名称，方便学生进行实践操作。</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4）试验自主操作，从试验准备到试验完成后仪器和工具的规整完整体验三维仿真试验操作。根据语音提示完成每一步的试验操作，试验数据具有任意性。</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5）内置试验报告，试验操作完成后可以提交，同步生成试验报告。</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6）遥控面板：由于某些设备的体积比较大，学生可以通过遥控面板操作也可以通过试验仪器上的响应的按钮来控制试验的进程。</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7）分屏显示：试验操作过程针对细节部分的显示效果可以自主调整角度达到最佳观看的效果，也可以通过电子屏直接观看细节部分的显示。电子屏幕上可以同步显示多个细节，保证在试验的每个细节部分完整展示。</w:t>
      </w:r>
    </w:p>
    <w:p w:rsidR="00036711" w:rsidRPr="00E61508" w:rsidRDefault="00036711" w:rsidP="00036711">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8）设置：在软件内部可以对显示的亮度、分辨率、画质；显示的平滑度、操作的灵敏度、移动的速度、语音的音量进行自主调节</w:t>
      </w:r>
    </w:p>
    <w:p w:rsidR="00036711" w:rsidRDefault="00036711" w:rsidP="00036711">
      <w:pPr>
        <w:snapToGrid w:val="0"/>
        <w:spacing w:line="360" w:lineRule="auto"/>
        <w:ind w:firstLineChars="200" w:firstLine="480"/>
        <w:jc w:val="left"/>
        <w:rPr>
          <w:rFonts w:ascii="仿宋" w:eastAsia="仿宋" w:hAnsi="仿宋" w:cs="仿宋"/>
          <w:sz w:val="24"/>
          <w:szCs w:val="24"/>
        </w:rPr>
      </w:pPr>
      <w:r w:rsidRPr="00E61508">
        <w:rPr>
          <w:rFonts w:ascii="仿宋" w:eastAsia="仿宋" w:hAnsi="仿宋" w:cs="仿宋" w:hint="eastAsia"/>
          <w:sz w:val="24"/>
          <w:szCs w:val="24"/>
        </w:rPr>
        <w:t>9）三维场景漫游，视角旋转：通过鼠标的右键可以控制视角进行360度的旋转。放大缩小：通过滑动鼠标滚轮可以在三维场景中进行放大缩小操作，便于查看各工程细节。</w:t>
      </w:r>
    </w:p>
    <w:p w:rsidR="00036711" w:rsidRPr="00D14120" w:rsidRDefault="00036711" w:rsidP="00036711">
      <w:pPr>
        <w:snapToGrid w:val="0"/>
        <w:spacing w:line="360" w:lineRule="auto"/>
        <w:ind w:firstLineChars="200" w:firstLine="482"/>
        <w:jc w:val="left"/>
        <w:rPr>
          <w:rFonts w:ascii="仿宋" w:eastAsia="仿宋" w:hAnsi="仿宋" w:cs="仿宋"/>
          <w:b/>
          <w:sz w:val="24"/>
          <w:szCs w:val="24"/>
        </w:rPr>
      </w:pPr>
      <w:r w:rsidRPr="00D14120">
        <w:rPr>
          <w:rFonts w:ascii="仿宋" w:eastAsia="仿宋" w:hAnsi="仿宋" w:cs="仿宋" w:hint="eastAsia"/>
          <w:b/>
          <w:sz w:val="24"/>
          <w:szCs w:val="24"/>
        </w:rPr>
        <w:t>（二） 建筑钢结构工程仿真教学实训平台</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一、产品介绍</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 xml:space="preserve">  建筑钢结构工程仿真教学实训平台以 3D 技术为依托，综合行业规范、贯穿教学重难点、实现真实施工场景仿真模拟及流程动态演示、人机交互式操作。主要针对土木工程、工程造价专业钢结构工程，包含了28个模块，且每个单元都涵盖资料库和题库与五大功能。</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二、设计理念：</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1、系统采用模块化设计，将实体比例模型、或更多内容按等比例全部呈现在软件的虚拟环境中，实现对实体的三维场景漫游、立体展示构造节点。</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2、虚拟漫游模式，将实训基地搬到课堂、搬到多媒体教室中来，通过虚拟漫游进行知识点稳固。</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3、按构造节点划分资源，通过虚拟漫游模式，点击需学习的构造节点类型，通过对构造的剖析，解决实体比例细部构造不能旋转、剖切的不足，清晰展现构造的细部内容，要求实现三维与二维图纸的对比，展现细部构造的做法同时，理解构造图纸，呈现节点构造的施工完成建造过程，包括施工质量要求、验收要求、施工工艺过程、作业指导书等内容，模块清单与节点构造模型一一对应。</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三、构造节点清单</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按建筑构造节点类型划分 归类资源模块，每个模块包含该模块的节点构造、建筑材料、施工工艺、施工规范、质量检测、工种操作等内容。</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1吊车梁施工</w:t>
      </w:r>
      <w:r>
        <w:rPr>
          <w:rFonts w:ascii="仿宋" w:eastAsia="仿宋" w:hAnsi="仿宋" w:cs="仿宋" w:hint="eastAsia"/>
          <w:sz w:val="24"/>
          <w:szCs w:val="24"/>
        </w:rPr>
        <w:t>；</w:t>
      </w:r>
      <w:r w:rsidRPr="00D14120">
        <w:rPr>
          <w:rFonts w:ascii="仿宋" w:eastAsia="仿宋" w:hAnsi="仿宋" w:cs="仿宋" w:hint="eastAsia"/>
          <w:sz w:val="24"/>
          <w:szCs w:val="24"/>
        </w:rPr>
        <w:t>2外漏式钢柱</w:t>
      </w:r>
      <w:r>
        <w:rPr>
          <w:rFonts w:ascii="仿宋" w:eastAsia="仿宋" w:hAnsi="仿宋" w:cs="仿宋" w:hint="eastAsia"/>
          <w:sz w:val="24"/>
          <w:szCs w:val="24"/>
        </w:rPr>
        <w:t>；</w:t>
      </w:r>
      <w:r w:rsidRPr="00D14120">
        <w:rPr>
          <w:rFonts w:ascii="仿宋" w:eastAsia="仿宋" w:hAnsi="仿宋" w:cs="仿宋" w:hint="eastAsia"/>
          <w:sz w:val="24"/>
          <w:szCs w:val="24"/>
        </w:rPr>
        <w:t>3外包式钢柱</w:t>
      </w:r>
      <w:r>
        <w:rPr>
          <w:rFonts w:ascii="仿宋" w:eastAsia="仿宋" w:hAnsi="仿宋" w:cs="仿宋" w:hint="eastAsia"/>
          <w:sz w:val="24"/>
          <w:szCs w:val="24"/>
        </w:rPr>
        <w:t>；</w:t>
      </w:r>
      <w:r w:rsidRPr="00D14120">
        <w:rPr>
          <w:rFonts w:ascii="仿宋" w:eastAsia="仿宋" w:hAnsi="仿宋" w:cs="仿宋" w:hint="eastAsia"/>
          <w:sz w:val="24"/>
          <w:szCs w:val="24"/>
        </w:rPr>
        <w:t>4钢梁施工</w:t>
      </w:r>
      <w:r>
        <w:rPr>
          <w:rFonts w:ascii="仿宋" w:eastAsia="仿宋" w:hAnsi="仿宋" w:cs="仿宋" w:hint="eastAsia"/>
          <w:sz w:val="24"/>
          <w:szCs w:val="24"/>
        </w:rPr>
        <w:t>；</w:t>
      </w:r>
      <w:r w:rsidRPr="00D14120">
        <w:rPr>
          <w:rFonts w:ascii="仿宋" w:eastAsia="仿宋" w:hAnsi="仿宋" w:cs="仿宋" w:hint="eastAsia"/>
          <w:sz w:val="24"/>
          <w:szCs w:val="24"/>
        </w:rPr>
        <w:t>5格构式钢柱施工</w:t>
      </w:r>
      <w:r>
        <w:rPr>
          <w:rFonts w:ascii="仿宋" w:eastAsia="仿宋" w:hAnsi="仿宋" w:cs="仿宋" w:hint="eastAsia"/>
          <w:sz w:val="24"/>
          <w:szCs w:val="24"/>
        </w:rPr>
        <w:t>；</w:t>
      </w:r>
      <w:r w:rsidRPr="00D14120">
        <w:rPr>
          <w:rFonts w:ascii="仿宋" w:eastAsia="仿宋" w:hAnsi="仿宋" w:cs="仿宋" w:hint="eastAsia"/>
          <w:sz w:val="24"/>
          <w:szCs w:val="24"/>
        </w:rPr>
        <w:t>6钢筋桁架楼承板施工</w:t>
      </w:r>
      <w:r>
        <w:rPr>
          <w:rFonts w:ascii="仿宋" w:eastAsia="仿宋" w:hAnsi="仿宋" w:cs="仿宋" w:hint="eastAsia"/>
          <w:sz w:val="24"/>
          <w:szCs w:val="24"/>
        </w:rPr>
        <w:t>；</w:t>
      </w:r>
      <w:r w:rsidRPr="00D14120">
        <w:rPr>
          <w:rFonts w:ascii="仿宋" w:eastAsia="仿宋" w:hAnsi="仿宋" w:cs="仿宋" w:hint="eastAsia"/>
          <w:sz w:val="24"/>
          <w:szCs w:val="24"/>
        </w:rPr>
        <w:t>7钢结构楼层板（波形钢板）施工</w:t>
      </w:r>
      <w:r>
        <w:rPr>
          <w:rFonts w:ascii="仿宋" w:eastAsia="仿宋" w:hAnsi="仿宋" w:cs="仿宋" w:hint="eastAsia"/>
          <w:sz w:val="24"/>
          <w:szCs w:val="24"/>
        </w:rPr>
        <w:t>；</w:t>
      </w:r>
      <w:r w:rsidRPr="00D14120">
        <w:rPr>
          <w:rFonts w:ascii="仿宋" w:eastAsia="仿宋" w:hAnsi="仿宋" w:cs="仿宋" w:hint="eastAsia"/>
          <w:sz w:val="24"/>
          <w:szCs w:val="24"/>
        </w:rPr>
        <w:t>8钢结构檐沟施工</w:t>
      </w:r>
      <w:r>
        <w:rPr>
          <w:rFonts w:ascii="仿宋" w:eastAsia="仿宋" w:hAnsi="仿宋" w:cs="仿宋" w:hint="eastAsia"/>
          <w:sz w:val="24"/>
          <w:szCs w:val="24"/>
        </w:rPr>
        <w:t>；</w:t>
      </w:r>
      <w:r w:rsidRPr="00D14120">
        <w:rPr>
          <w:rFonts w:ascii="仿宋" w:eastAsia="仿宋" w:hAnsi="仿宋" w:cs="仿宋" w:hint="eastAsia"/>
          <w:sz w:val="24"/>
          <w:szCs w:val="24"/>
        </w:rPr>
        <w:t>9托梁施工（托梁施工陶板幕墙施工）</w:t>
      </w:r>
      <w:r>
        <w:rPr>
          <w:rFonts w:ascii="仿宋" w:eastAsia="仿宋" w:hAnsi="仿宋" w:cs="仿宋" w:hint="eastAsia"/>
          <w:sz w:val="24"/>
          <w:szCs w:val="24"/>
        </w:rPr>
        <w:t>；</w:t>
      </w:r>
      <w:r w:rsidRPr="00D14120">
        <w:rPr>
          <w:rFonts w:ascii="仿宋" w:eastAsia="仿宋" w:hAnsi="仿宋" w:cs="仿宋" w:hint="eastAsia"/>
          <w:sz w:val="24"/>
          <w:szCs w:val="24"/>
        </w:rPr>
        <w:t>10围墙基础施工</w:t>
      </w:r>
      <w:r>
        <w:rPr>
          <w:rFonts w:ascii="仿宋" w:eastAsia="仿宋" w:hAnsi="仿宋" w:cs="仿宋" w:hint="eastAsia"/>
          <w:sz w:val="24"/>
          <w:szCs w:val="24"/>
        </w:rPr>
        <w:t>；</w:t>
      </w:r>
      <w:r w:rsidRPr="00D14120">
        <w:rPr>
          <w:rFonts w:ascii="仿宋" w:eastAsia="仿宋" w:hAnsi="仿宋" w:cs="仿宋" w:hint="eastAsia"/>
          <w:sz w:val="24"/>
          <w:szCs w:val="24"/>
        </w:rPr>
        <w:t>11围墙施工</w:t>
      </w:r>
      <w:r>
        <w:rPr>
          <w:rFonts w:ascii="仿宋" w:eastAsia="仿宋" w:hAnsi="仿宋" w:cs="仿宋" w:hint="eastAsia"/>
          <w:sz w:val="24"/>
          <w:szCs w:val="24"/>
        </w:rPr>
        <w:t>；</w:t>
      </w:r>
      <w:r w:rsidRPr="00D14120">
        <w:rPr>
          <w:rFonts w:ascii="仿宋" w:eastAsia="仿宋" w:hAnsi="仿宋" w:cs="仿宋" w:hint="eastAsia"/>
          <w:sz w:val="24"/>
          <w:szCs w:val="24"/>
        </w:rPr>
        <w:t>12系杆与之相交构件链接节点</w:t>
      </w:r>
      <w:r>
        <w:rPr>
          <w:rFonts w:ascii="仿宋" w:eastAsia="仿宋" w:hAnsi="仿宋" w:cs="仿宋" w:hint="eastAsia"/>
          <w:sz w:val="24"/>
          <w:szCs w:val="24"/>
        </w:rPr>
        <w:t>；</w:t>
      </w:r>
      <w:r w:rsidRPr="00D14120">
        <w:rPr>
          <w:rFonts w:ascii="仿宋" w:eastAsia="仿宋" w:hAnsi="仿宋" w:cs="仿宋" w:hint="eastAsia"/>
          <w:sz w:val="24"/>
          <w:szCs w:val="24"/>
        </w:rPr>
        <w:t>13支撑杆相交节点施工</w:t>
      </w:r>
      <w:r>
        <w:rPr>
          <w:rFonts w:ascii="仿宋" w:eastAsia="仿宋" w:hAnsi="仿宋" w:cs="仿宋" w:hint="eastAsia"/>
          <w:sz w:val="24"/>
          <w:szCs w:val="24"/>
        </w:rPr>
        <w:t>；</w:t>
      </w:r>
      <w:r w:rsidRPr="00D14120">
        <w:rPr>
          <w:rFonts w:ascii="仿宋" w:eastAsia="仿宋" w:hAnsi="仿宋" w:cs="仿宋" w:hint="eastAsia"/>
          <w:sz w:val="24"/>
          <w:szCs w:val="24"/>
        </w:rPr>
        <w:t>14钢化玻璃盖板</w:t>
      </w:r>
      <w:r>
        <w:rPr>
          <w:rFonts w:ascii="仿宋" w:eastAsia="仿宋" w:hAnsi="仿宋" w:cs="仿宋" w:hint="eastAsia"/>
          <w:sz w:val="24"/>
          <w:szCs w:val="24"/>
        </w:rPr>
        <w:t>；</w:t>
      </w:r>
      <w:r w:rsidRPr="00D14120">
        <w:rPr>
          <w:rFonts w:ascii="仿宋" w:eastAsia="仿宋" w:hAnsi="仿宋" w:cs="仿宋" w:hint="eastAsia"/>
          <w:sz w:val="24"/>
          <w:szCs w:val="24"/>
        </w:rPr>
        <w:t>15梁柱节点</w:t>
      </w:r>
      <w:r>
        <w:rPr>
          <w:rFonts w:ascii="仿宋" w:eastAsia="仿宋" w:hAnsi="仿宋" w:cs="仿宋" w:hint="eastAsia"/>
          <w:sz w:val="24"/>
          <w:szCs w:val="24"/>
        </w:rPr>
        <w:t>；</w:t>
      </w:r>
      <w:r w:rsidRPr="00D14120">
        <w:rPr>
          <w:rFonts w:ascii="仿宋" w:eastAsia="仿宋" w:hAnsi="仿宋" w:cs="仿宋" w:hint="eastAsia"/>
          <w:sz w:val="24"/>
          <w:szCs w:val="24"/>
        </w:rPr>
        <w:t>16抗风柱与屋架上下弦连接点</w:t>
      </w:r>
      <w:r>
        <w:rPr>
          <w:rFonts w:ascii="仿宋" w:eastAsia="仿宋" w:hAnsi="仿宋" w:cs="仿宋" w:hint="eastAsia"/>
          <w:sz w:val="24"/>
          <w:szCs w:val="24"/>
        </w:rPr>
        <w:t>；</w:t>
      </w:r>
      <w:r w:rsidRPr="00D14120">
        <w:rPr>
          <w:rFonts w:ascii="仿宋" w:eastAsia="仿宋" w:hAnsi="仿宋" w:cs="仿宋" w:hint="eastAsia"/>
          <w:sz w:val="24"/>
          <w:szCs w:val="24"/>
        </w:rPr>
        <w:t>17梁梁节点</w:t>
      </w:r>
      <w:r>
        <w:rPr>
          <w:rFonts w:ascii="仿宋" w:eastAsia="仿宋" w:hAnsi="仿宋" w:cs="仿宋" w:hint="eastAsia"/>
          <w:sz w:val="24"/>
          <w:szCs w:val="24"/>
        </w:rPr>
        <w:t>；</w:t>
      </w:r>
      <w:r w:rsidRPr="00D14120">
        <w:rPr>
          <w:rFonts w:ascii="仿宋" w:eastAsia="仿宋" w:hAnsi="仿宋" w:cs="仿宋" w:hint="eastAsia"/>
          <w:sz w:val="24"/>
          <w:szCs w:val="24"/>
        </w:rPr>
        <w:t>18檩条施工</w:t>
      </w:r>
      <w:r>
        <w:rPr>
          <w:rFonts w:ascii="仿宋" w:eastAsia="仿宋" w:hAnsi="仿宋" w:cs="仿宋" w:hint="eastAsia"/>
          <w:sz w:val="24"/>
          <w:szCs w:val="24"/>
        </w:rPr>
        <w:t>；</w:t>
      </w:r>
      <w:r w:rsidRPr="00D14120">
        <w:rPr>
          <w:rFonts w:ascii="仿宋" w:eastAsia="仿宋" w:hAnsi="仿宋" w:cs="仿宋" w:hint="eastAsia"/>
          <w:sz w:val="24"/>
          <w:szCs w:val="24"/>
        </w:rPr>
        <w:t>19檩条与上下弦连接节点</w:t>
      </w:r>
      <w:r>
        <w:rPr>
          <w:rFonts w:ascii="仿宋" w:eastAsia="仿宋" w:hAnsi="仿宋" w:cs="仿宋" w:hint="eastAsia"/>
          <w:sz w:val="24"/>
          <w:szCs w:val="24"/>
        </w:rPr>
        <w:t>；</w:t>
      </w:r>
      <w:r w:rsidRPr="00D14120">
        <w:rPr>
          <w:rFonts w:ascii="仿宋" w:eastAsia="仿宋" w:hAnsi="仿宋" w:cs="仿宋" w:hint="eastAsia"/>
          <w:sz w:val="24"/>
          <w:szCs w:val="24"/>
        </w:rPr>
        <w:t>20上下弦横向水平支撑</w:t>
      </w:r>
      <w:r>
        <w:rPr>
          <w:rFonts w:ascii="仿宋" w:eastAsia="仿宋" w:hAnsi="仿宋" w:cs="仿宋" w:hint="eastAsia"/>
          <w:sz w:val="24"/>
          <w:szCs w:val="24"/>
        </w:rPr>
        <w:t>；</w:t>
      </w:r>
      <w:r w:rsidRPr="00D14120">
        <w:rPr>
          <w:rFonts w:ascii="仿宋" w:eastAsia="仿宋" w:hAnsi="仿宋" w:cs="仿宋" w:hint="eastAsia"/>
          <w:sz w:val="24"/>
          <w:szCs w:val="24"/>
        </w:rPr>
        <w:t>21垂直支撑施工</w:t>
      </w:r>
      <w:r>
        <w:rPr>
          <w:rFonts w:ascii="仿宋" w:eastAsia="仿宋" w:hAnsi="仿宋" w:cs="仿宋" w:hint="eastAsia"/>
          <w:sz w:val="24"/>
          <w:szCs w:val="24"/>
        </w:rPr>
        <w:t>；</w:t>
      </w:r>
      <w:r w:rsidRPr="00D14120">
        <w:rPr>
          <w:rFonts w:ascii="仿宋" w:eastAsia="仿宋" w:hAnsi="仿宋" w:cs="仿宋" w:hint="eastAsia"/>
          <w:sz w:val="24"/>
          <w:szCs w:val="24"/>
        </w:rPr>
        <w:t>22实腹式钢柱</w:t>
      </w:r>
      <w:r>
        <w:rPr>
          <w:rFonts w:ascii="仿宋" w:eastAsia="仿宋" w:hAnsi="仿宋" w:cs="仿宋" w:hint="eastAsia"/>
          <w:sz w:val="24"/>
          <w:szCs w:val="24"/>
        </w:rPr>
        <w:t>；</w:t>
      </w:r>
      <w:r w:rsidRPr="00D14120">
        <w:rPr>
          <w:rFonts w:ascii="仿宋" w:eastAsia="仿宋" w:hAnsi="仿宋" w:cs="仿宋" w:hint="eastAsia"/>
          <w:sz w:val="24"/>
          <w:szCs w:val="24"/>
        </w:rPr>
        <w:t>23压型钢板板墙</w:t>
      </w:r>
      <w:r>
        <w:rPr>
          <w:rFonts w:ascii="仿宋" w:eastAsia="仿宋" w:hAnsi="仿宋" w:cs="仿宋" w:hint="eastAsia"/>
          <w:sz w:val="24"/>
          <w:szCs w:val="24"/>
        </w:rPr>
        <w:t>；</w:t>
      </w:r>
      <w:r w:rsidRPr="00D14120">
        <w:rPr>
          <w:rFonts w:ascii="仿宋" w:eastAsia="仿宋" w:hAnsi="仿宋" w:cs="仿宋" w:hint="eastAsia"/>
          <w:sz w:val="24"/>
          <w:szCs w:val="24"/>
        </w:rPr>
        <w:t>24轻型钢屋架</w:t>
      </w:r>
      <w:r>
        <w:rPr>
          <w:rFonts w:ascii="仿宋" w:eastAsia="仿宋" w:hAnsi="仿宋" w:cs="仿宋" w:hint="eastAsia"/>
          <w:sz w:val="24"/>
          <w:szCs w:val="24"/>
        </w:rPr>
        <w:t>；</w:t>
      </w:r>
      <w:r w:rsidRPr="00D14120">
        <w:rPr>
          <w:rFonts w:ascii="仿宋" w:eastAsia="仿宋" w:hAnsi="仿宋" w:cs="仿宋" w:hint="eastAsia"/>
          <w:sz w:val="24"/>
          <w:szCs w:val="24"/>
        </w:rPr>
        <w:t>25钢结构包铝板雨棚</w:t>
      </w:r>
      <w:r>
        <w:rPr>
          <w:rFonts w:ascii="仿宋" w:eastAsia="仿宋" w:hAnsi="仿宋" w:cs="仿宋" w:hint="eastAsia"/>
          <w:sz w:val="24"/>
          <w:szCs w:val="24"/>
        </w:rPr>
        <w:t>；</w:t>
      </w:r>
      <w:r w:rsidRPr="00D14120">
        <w:rPr>
          <w:rFonts w:ascii="仿宋" w:eastAsia="仿宋" w:hAnsi="仿宋" w:cs="仿宋" w:hint="eastAsia"/>
          <w:sz w:val="24"/>
          <w:szCs w:val="24"/>
        </w:rPr>
        <w:t>26钢栏杆施工</w:t>
      </w:r>
      <w:r>
        <w:rPr>
          <w:rFonts w:ascii="仿宋" w:eastAsia="仿宋" w:hAnsi="仿宋" w:cs="仿宋" w:hint="eastAsia"/>
          <w:sz w:val="24"/>
          <w:szCs w:val="24"/>
        </w:rPr>
        <w:t>；</w:t>
      </w:r>
      <w:r w:rsidRPr="00D14120">
        <w:rPr>
          <w:rFonts w:ascii="仿宋" w:eastAsia="仿宋" w:hAnsi="仿宋" w:cs="仿宋" w:hint="eastAsia"/>
          <w:sz w:val="24"/>
          <w:szCs w:val="24"/>
        </w:rPr>
        <w:t>27钢楼梯施工</w:t>
      </w:r>
      <w:r>
        <w:rPr>
          <w:rFonts w:ascii="仿宋" w:eastAsia="仿宋" w:hAnsi="仿宋" w:cs="仿宋" w:hint="eastAsia"/>
          <w:sz w:val="24"/>
          <w:szCs w:val="24"/>
        </w:rPr>
        <w:t>；</w:t>
      </w:r>
      <w:r w:rsidRPr="00D14120">
        <w:rPr>
          <w:rFonts w:ascii="仿宋" w:eastAsia="仿宋" w:hAnsi="仿宋" w:cs="仿宋" w:hint="eastAsia"/>
          <w:sz w:val="24"/>
          <w:szCs w:val="24"/>
        </w:rPr>
        <w:t>28</w:t>
      </w:r>
      <w:r>
        <w:rPr>
          <w:rFonts w:ascii="仿宋" w:eastAsia="仿宋" w:hAnsi="仿宋" w:cs="仿宋" w:hint="eastAsia"/>
          <w:sz w:val="24"/>
          <w:szCs w:val="24"/>
        </w:rPr>
        <w:t>钢支撑施工。</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对接平台</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 xml:space="preserve">  平台包含两个管理后台，一个是【用户管理系统】，一个是【仿真管理系统】</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1、用户管理系统</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管理员可以在该系统进行学校院校管理、用户管理（包括学生、教师、管理员）。在该系统中也可以查看用户登录日志，了解登录情况。</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2、仿真管理系统</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可以在该系统中查看产品目录，用户操作日志（包括序号、用户姓名、模块名称、模块编码、操作步骤、操作成绩、创建时间、更新时间、错误记录）。</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操作成绩同一用户，同一模块在界面显示中会覆盖上一次的操作成绩。操作每选错一步工具都会扣去相应的分数，也可在错误记录中查看具体哪一步出错。</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3、产品与平台交互</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使用用户管理系统中设置的用户名密码登录，打开具体模块，操作实训考核可在操作日志中查看操作情况。</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四、功能特点：</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（1）软件可以进行三维场景预览和漫游，模拟沙盘360°细节展示。</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（2）系统可通过漫游模式选择虚拟展示牌的方式或点击对应树状菜单进入仿真程序，并在进入程序后可以进行相互切换。</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（3）在操作过程中，场景小地图随时定位操作位置，并给出具体操作层的平面布置图。</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（4）所有的节点模型均为三维模型，具有三维剖切，表现具体的施工细节。</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5）具备节点图纸，图纸清晰明了，尺寸标注与模型一致，节点施工需要的人工、材料、机械的相关信息通过选择对应的仿真模型进行显示。节点模型可以表现对应的施工验收规范和施工管理表格，表格为WORD格式并具有填写范例。具有节点的施工工艺动画展现，动画为三维渲染，画面清晰连贯，为某一个节点的完整施工建造过程展现，要求有文字和声音匹配，每一个节点的动画不少于90秒。内置节点的作业指导书及微课程视频，指导教学和实训。</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构造节点清单与实体比例建筑教学模型节点保持一致。</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每个构造类型的节点，均包含的资源按照学习任务、教学资源、工艺实训、微课、学习考核五大部分归类划分整理，每项资源均开放接口，可上传、下载、修改编辑。</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具体模块功能如下：</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（一）、教学资源：</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1、学习任务---显示学习目标和学习要点内容。布置任务引导对话框。2、节点图---该项目子模块的详图、参考图，图纸为矢量图，可放大缩小。可导入导出教师教学资源。3、施工方案---对模块节点编制针对性的施工方案。方案中图片也可放大缩小），将资料导出用户自己选择存放位置）；4、规范表格--- pdf格式；点击规范编号或者名字可浏览全本规范图集。5、工程实例图片---有多张现场实际图片，并有多样性、专业性、针对性。6、视频---视频包含多个视频，含真实和动画视频，视频有语音文字对工艺节点进行描述解释，具有全屏缩小、暂停、重播功能；</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二）、工艺实训：1、人-详细说明本节点所需施工工种、定额工日量。2、材-以三维形式展示本节点所需所有材料，可360度旋转查看，可放大缩小查看功能。详细解说材料规格品种、用途、材质。3、机-以三维形式展示本节点所需所有机械设备，可360度旋转查看，可放大缩小查看功能。详细解说设备型号、用途；点击设备可现实设备动作原理、动画等。★4、仿真操作-按工艺流程进行交互操作（操作过程中摄像机视角发生变化，视角变化需要是圆滑移动旋转，操作过程中有语音提示，语音提示分为：文本和音频，音频，语音的作用是为了提示学生下一步应该如何操作及相关专业知识），交互可进行工艺步骤跳转。每一步动画都可重复，暂停、回播功能，便于老师实时讲解工艺细节。动画可调节远近及旋转观看各个角度工艺细节。界面中可进行工具栏选择，工具栏包含此节点的所有用到的工具、材料、机械。5资料库---资料库--导出资料表格（或者内置表格）可人工输入填写；资料内容为在施工过程中所需的所有工程验收表格，施工重点、技术交底、工艺流程等内容。资料采用PDF格式，可放大缩小查看。</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三）、微课：1、构造认知---针对节点中主要构造组成进行逐一语音文字介绍，同时对应模型特写。功主要展示的是施工工艺，在现有动画模型展示过程中添加标注和语音，在语音解释节点的构件材料同时对应模型给特写，并有闪动功能和尺寸标注。模型可360度任意旋转，认知模型细部节点可根据鼠标移动置于当前界面。2、工程量计算---可根据构造节点的学习选择所需计算部位，内置计算公式，在动画播放过程中，对要计算的构件给特写，并闪动，显示计算公式，对应计算公式中包含的计算内容，在模型中有对应的闪动，同时播放语音解说。计算对象必须和模型尺寸相结合。可以自由添加计算数据，输入完成后才可以提交.计算完成后可进行错误提示。</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四）、学习考核：1、理论考核---试题动态加载，可从服务器获取，也可软件内置题。试题分为多选单选，答题可进行自由选择选项，并对试题进行解析。并将理论考核得分上传。教师可自行编辑试题导入导出。2、实训考核---根据工艺实训步骤，学生在没有提示的情况下进行工艺实训。根据实训过程的错误系统自动评分。</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（五）、学习任务：该构造类型学习知识要点、难点及学习目标。可以编辑、修改。</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六、比赛需求</w:t>
      </w:r>
    </w:p>
    <w:p w:rsidR="00036711" w:rsidRPr="00D14120" w:rsidRDefault="00036711" w:rsidP="00036711">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对学校原有实训室信息化升级改造，满足建筑专业施工技术应用技能比赛的学生考核、选拔及日常评价，实现考试与相关资源统一，在线考试练习和考试结束后，能访问资源库中相对应的考点知识资源，达到日常教学资源的查阅和共享管理。</w:t>
      </w:r>
    </w:p>
    <w:p w:rsidR="00036711" w:rsidRPr="008C4D8D" w:rsidRDefault="00036711" w:rsidP="00036711">
      <w:pPr>
        <w:spacing w:line="380" w:lineRule="atLeast"/>
        <w:contextualSpacing/>
        <w:rPr>
          <w:rFonts w:asciiTheme="minorEastAsia" w:eastAsiaTheme="minorEastAsia" w:hAnsiTheme="minorEastAsia" w:cs="宋体"/>
          <w:sz w:val="24"/>
          <w:szCs w:val="24"/>
        </w:rPr>
      </w:pPr>
      <w:r>
        <w:rPr>
          <w:rFonts w:ascii="仿宋" w:eastAsia="仿宋" w:hAnsi="仿宋" w:hint="eastAsia"/>
          <w:b/>
          <w:sz w:val="24"/>
          <w:szCs w:val="24"/>
        </w:rPr>
        <w:t>三</w:t>
      </w:r>
      <w:r w:rsidRPr="007C51F6">
        <w:rPr>
          <w:rFonts w:ascii="仿宋" w:eastAsia="仿宋" w:hAnsi="仿宋" w:hint="eastAsia"/>
          <w:b/>
          <w:sz w:val="24"/>
          <w:szCs w:val="24"/>
        </w:rPr>
        <w:t>、</w:t>
      </w:r>
      <w:r>
        <w:rPr>
          <w:rFonts w:ascii="仿宋" w:eastAsia="仿宋" w:hAnsi="仿宋" w:hint="eastAsia"/>
          <w:b/>
          <w:sz w:val="24"/>
          <w:szCs w:val="24"/>
        </w:rPr>
        <w:t>项目验收需提供的文档</w:t>
      </w:r>
    </w:p>
    <w:p w:rsidR="00036711" w:rsidRDefault="00036711" w:rsidP="00036711">
      <w:pPr>
        <w:snapToGrid w:val="0"/>
        <w:spacing w:line="480" w:lineRule="exact"/>
        <w:ind w:firstLineChars="200" w:firstLine="480"/>
        <w:jc w:val="left"/>
        <w:rPr>
          <w:rFonts w:ascii="仿宋" w:eastAsia="仿宋" w:hAnsi="仿宋"/>
          <w:b/>
          <w:sz w:val="24"/>
          <w:szCs w:val="24"/>
        </w:rPr>
      </w:pPr>
      <w:r>
        <w:rPr>
          <w:rFonts w:ascii="仿宋" w:eastAsia="仿宋" w:hAnsi="仿宋" w:hint="eastAsia"/>
          <w:sz w:val="24"/>
          <w:szCs w:val="24"/>
        </w:rPr>
        <w:t>1、提供所有软件的正版授权证明。</w:t>
      </w:r>
    </w:p>
    <w:p w:rsidR="00036711" w:rsidRDefault="00036711" w:rsidP="00036711">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2、提供实验室所有仪器设备使用说明书、操作指导手册、操作视频等。</w:t>
      </w:r>
    </w:p>
    <w:p w:rsidR="00036711" w:rsidRDefault="00036711" w:rsidP="00036711">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3、提供管理员培训会议纪要：该纪要包括培训时间，培训内容、及管理人员培训确认表格等。</w:t>
      </w:r>
    </w:p>
    <w:p w:rsidR="00036711" w:rsidRDefault="00036711" w:rsidP="00036711">
      <w:pPr>
        <w:wordWrap w:val="0"/>
        <w:snapToGrid w:val="0"/>
        <w:spacing w:line="480" w:lineRule="exact"/>
        <w:jc w:val="left"/>
        <w:rPr>
          <w:rFonts w:ascii="仿宋" w:eastAsia="仿宋" w:hAnsi="仿宋"/>
          <w:b/>
          <w:sz w:val="24"/>
          <w:szCs w:val="24"/>
        </w:rPr>
      </w:pPr>
      <w:r>
        <w:rPr>
          <w:rFonts w:ascii="仿宋" w:eastAsia="仿宋" w:hAnsi="仿宋" w:hint="eastAsia"/>
          <w:b/>
          <w:sz w:val="24"/>
          <w:szCs w:val="24"/>
        </w:rPr>
        <w:t>七、项目工期</w:t>
      </w:r>
    </w:p>
    <w:p w:rsidR="00036711" w:rsidRPr="00307FB5" w:rsidRDefault="00036711" w:rsidP="00036711">
      <w:pPr>
        <w:wordWrap w:val="0"/>
        <w:snapToGrid w:val="0"/>
        <w:spacing w:line="480" w:lineRule="exact"/>
        <w:ind w:firstLineChars="200" w:firstLine="480"/>
        <w:jc w:val="left"/>
        <w:rPr>
          <w:rFonts w:ascii="仿宋" w:eastAsia="仿宋" w:hAnsi="仿宋"/>
          <w:sz w:val="24"/>
          <w:szCs w:val="24"/>
        </w:rPr>
      </w:pPr>
      <w:r w:rsidRPr="001142DC">
        <w:rPr>
          <w:rFonts w:ascii="仿宋" w:eastAsia="仿宋" w:hAnsi="仿宋" w:hint="eastAsia"/>
          <w:sz w:val="24"/>
          <w:szCs w:val="24"/>
        </w:rPr>
        <w:t>合同签订后</w:t>
      </w:r>
      <w:r>
        <w:rPr>
          <w:rFonts w:ascii="仿宋" w:eastAsia="仿宋" w:hAnsi="仿宋" w:hint="eastAsia"/>
          <w:sz w:val="24"/>
          <w:szCs w:val="24"/>
        </w:rPr>
        <w:t>1</w:t>
      </w:r>
      <w:r w:rsidRPr="001142DC">
        <w:rPr>
          <w:rFonts w:ascii="仿宋" w:eastAsia="仿宋" w:hAnsi="仿宋" w:hint="eastAsia"/>
          <w:sz w:val="24"/>
          <w:szCs w:val="24"/>
        </w:rPr>
        <w:t>0个工作日到货，</w:t>
      </w:r>
      <w:r>
        <w:rPr>
          <w:rFonts w:ascii="仿宋" w:eastAsia="仿宋" w:hAnsi="仿宋" w:hint="eastAsia"/>
          <w:sz w:val="24"/>
          <w:szCs w:val="24"/>
        </w:rPr>
        <w:t>10</w:t>
      </w:r>
      <w:r w:rsidRPr="001142DC">
        <w:rPr>
          <w:rFonts w:ascii="仿宋" w:eastAsia="仿宋" w:hAnsi="仿宋" w:hint="eastAsia"/>
          <w:sz w:val="24"/>
          <w:szCs w:val="24"/>
        </w:rPr>
        <w:t>个工作日安装调试完成。</w:t>
      </w:r>
    </w:p>
    <w:p w:rsidR="00036711" w:rsidRDefault="00036711" w:rsidP="00036711">
      <w:pPr>
        <w:wordWrap w:val="0"/>
        <w:snapToGrid w:val="0"/>
        <w:spacing w:line="480" w:lineRule="exact"/>
        <w:jc w:val="left"/>
        <w:rPr>
          <w:rFonts w:ascii="仿宋" w:eastAsia="仿宋" w:hAnsi="仿宋"/>
          <w:b/>
          <w:sz w:val="28"/>
        </w:rPr>
      </w:pPr>
      <w:r>
        <w:rPr>
          <w:rFonts w:ascii="仿宋" w:eastAsia="仿宋" w:hAnsi="仿宋"/>
          <w:b/>
          <w:sz w:val="28"/>
          <w:szCs w:val="28"/>
        </w:rPr>
        <w:t>附件</w:t>
      </w:r>
      <w:r>
        <w:rPr>
          <w:rFonts w:ascii="仿宋" w:eastAsia="仿宋" w:hAnsi="仿宋" w:hint="eastAsia"/>
          <w:b/>
          <w:sz w:val="28"/>
          <w:szCs w:val="28"/>
        </w:rPr>
        <w:t>二：</w:t>
      </w:r>
      <w:r>
        <w:rPr>
          <w:rFonts w:ascii="仿宋" w:eastAsia="仿宋" w:hAnsi="仿宋" w:hint="eastAsia"/>
          <w:b/>
          <w:sz w:val="28"/>
        </w:rPr>
        <w:t>分项价格表及详细配置清单</w:t>
      </w:r>
      <w:r w:rsidRPr="00D57D7D">
        <w:rPr>
          <w:rFonts w:ascii="仿宋" w:eastAsia="仿宋" w:hAnsi="仿宋" w:hint="eastAsia"/>
          <w:b/>
          <w:sz w:val="28"/>
          <w:highlight w:val="yellow"/>
        </w:rPr>
        <w:t>（由厂家审核确定）</w:t>
      </w:r>
    </w:p>
    <w:p w:rsidR="00036711" w:rsidRDefault="00036711" w:rsidP="00036711">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1、分项价格表</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85"/>
        <w:gridCol w:w="2126"/>
        <w:gridCol w:w="850"/>
        <w:gridCol w:w="993"/>
        <w:gridCol w:w="992"/>
        <w:gridCol w:w="992"/>
      </w:tblGrid>
      <w:tr w:rsidR="00036711" w:rsidRPr="00D14120" w:rsidTr="00CE0DBC">
        <w:trPr>
          <w:jc w:val="center"/>
        </w:trPr>
        <w:tc>
          <w:tcPr>
            <w:tcW w:w="817" w:type="dxa"/>
            <w:vAlign w:val="center"/>
          </w:tcPr>
          <w:p w:rsidR="00036711" w:rsidRPr="00D14120" w:rsidRDefault="00036711" w:rsidP="00CE0DBC">
            <w:pPr>
              <w:spacing w:line="520" w:lineRule="exact"/>
              <w:jc w:val="center"/>
              <w:rPr>
                <w:rFonts w:ascii="宋体" w:hAnsi="宋体" w:cs="宋体"/>
                <w:kern w:val="0"/>
                <w:sz w:val="28"/>
                <w:szCs w:val="28"/>
              </w:rPr>
            </w:pPr>
            <w:r>
              <w:rPr>
                <w:rFonts w:ascii="宋体" w:hAnsi="宋体" w:cs="宋体" w:hint="eastAsia"/>
                <w:kern w:val="0"/>
                <w:sz w:val="28"/>
                <w:szCs w:val="28"/>
              </w:rPr>
              <w:t>序号</w:t>
            </w:r>
          </w:p>
        </w:tc>
        <w:tc>
          <w:tcPr>
            <w:tcW w:w="1985" w:type="dxa"/>
            <w:vAlign w:val="center"/>
          </w:tcPr>
          <w:p w:rsidR="00036711" w:rsidRPr="00D14120" w:rsidRDefault="00036711" w:rsidP="00CE0DBC">
            <w:pPr>
              <w:spacing w:line="520" w:lineRule="exact"/>
              <w:jc w:val="center"/>
              <w:rPr>
                <w:rFonts w:ascii="宋体" w:hAnsi="宋体" w:cs="宋体"/>
                <w:kern w:val="0"/>
                <w:sz w:val="28"/>
                <w:szCs w:val="28"/>
              </w:rPr>
            </w:pPr>
            <w:r w:rsidRPr="00D14120">
              <w:rPr>
                <w:rFonts w:ascii="宋体" w:hAnsi="宋体" w:cs="宋体" w:hint="eastAsia"/>
                <w:kern w:val="0"/>
                <w:sz w:val="28"/>
                <w:szCs w:val="28"/>
              </w:rPr>
              <w:t>名称</w:t>
            </w:r>
          </w:p>
        </w:tc>
        <w:tc>
          <w:tcPr>
            <w:tcW w:w="2126" w:type="dxa"/>
            <w:vAlign w:val="center"/>
          </w:tcPr>
          <w:p w:rsidR="00036711" w:rsidRDefault="00036711" w:rsidP="00CE0DBC">
            <w:pPr>
              <w:spacing w:line="520" w:lineRule="exact"/>
              <w:jc w:val="center"/>
              <w:rPr>
                <w:rFonts w:ascii="宋体" w:hAnsi="宋体" w:cs="宋体"/>
                <w:kern w:val="0"/>
                <w:sz w:val="28"/>
                <w:szCs w:val="28"/>
              </w:rPr>
            </w:pPr>
            <w:r w:rsidRPr="00D14120">
              <w:rPr>
                <w:rFonts w:ascii="宋体" w:hAnsi="宋体" w:cs="宋体" w:hint="eastAsia"/>
                <w:kern w:val="0"/>
                <w:sz w:val="28"/>
                <w:szCs w:val="28"/>
              </w:rPr>
              <w:t>规格、型号、</w:t>
            </w:r>
          </w:p>
          <w:p w:rsidR="00036711" w:rsidRPr="00D14120" w:rsidRDefault="00036711" w:rsidP="00CE0DBC">
            <w:pPr>
              <w:spacing w:line="520" w:lineRule="exact"/>
              <w:jc w:val="center"/>
              <w:rPr>
                <w:rFonts w:ascii="宋体" w:hAnsi="宋体" w:cs="宋体"/>
                <w:kern w:val="0"/>
                <w:sz w:val="28"/>
                <w:szCs w:val="28"/>
              </w:rPr>
            </w:pPr>
            <w:r w:rsidRPr="00D14120">
              <w:rPr>
                <w:rFonts w:ascii="宋体" w:hAnsi="宋体" w:cs="宋体" w:hint="eastAsia"/>
                <w:kern w:val="0"/>
                <w:sz w:val="28"/>
                <w:szCs w:val="28"/>
              </w:rPr>
              <w:t>品牌</w:t>
            </w:r>
          </w:p>
        </w:tc>
        <w:tc>
          <w:tcPr>
            <w:tcW w:w="850" w:type="dxa"/>
            <w:vAlign w:val="center"/>
          </w:tcPr>
          <w:p w:rsidR="00036711" w:rsidRPr="00D14120" w:rsidRDefault="00036711" w:rsidP="00CE0DBC">
            <w:pPr>
              <w:spacing w:line="520" w:lineRule="exact"/>
              <w:jc w:val="center"/>
              <w:rPr>
                <w:rFonts w:ascii="宋体" w:hAnsi="宋体" w:cs="宋体"/>
                <w:kern w:val="0"/>
                <w:sz w:val="28"/>
                <w:szCs w:val="28"/>
              </w:rPr>
            </w:pPr>
            <w:r w:rsidRPr="00D14120">
              <w:rPr>
                <w:rFonts w:ascii="宋体" w:hAnsi="宋体" w:cs="宋体" w:hint="eastAsia"/>
                <w:kern w:val="0"/>
                <w:sz w:val="28"/>
                <w:szCs w:val="28"/>
              </w:rPr>
              <w:t>数量</w:t>
            </w:r>
          </w:p>
        </w:tc>
        <w:tc>
          <w:tcPr>
            <w:tcW w:w="993" w:type="dxa"/>
            <w:vAlign w:val="center"/>
          </w:tcPr>
          <w:p w:rsidR="00036711" w:rsidRPr="00D14120" w:rsidRDefault="00036711" w:rsidP="00CE0DBC">
            <w:pPr>
              <w:spacing w:line="520" w:lineRule="exact"/>
              <w:jc w:val="center"/>
              <w:rPr>
                <w:rFonts w:ascii="宋体" w:hAnsi="宋体" w:cs="宋体"/>
                <w:kern w:val="0"/>
                <w:sz w:val="28"/>
                <w:szCs w:val="28"/>
              </w:rPr>
            </w:pPr>
            <w:r w:rsidRPr="00D14120">
              <w:rPr>
                <w:rFonts w:ascii="宋体" w:hAnsi="宋体" w:cs="宋体" w:hint="eastAsia"/>
                <w:kern w:val="0"/>
                <w:sz w:val="28"/>
                <w:szCs w:val="28"/>
              </w:rPr>
              <w:t>单价</w:t>
            </w:r>
          </w:p>
        </w:tc>
        <w:tc>
          <w:tcPr>
            <w:tcW w:w="992" w:type="dxa"/>
            <w:vAlign w:val="center"/>
          </w:tcPr>
          <w:p w:rsidR="00036711" w:rsidRPr="00D14120" w:rsidRDefault="00036711" w:rsidP="00CE0DBC">
            <w:pPr>
              <w:spacing w:line="520" w:lineRule="exact"/>
              <w:jc w:val="center"/>
              <w:rPr>
                <w:rFonts w:ascii="宋体" w:hAnsi="宋体" w:cs="宋体"/>
                <w:kern w:val="0"/>
                <w:sz w:val="28"/>
                <w:szCs w:val="28"/>
              </w:rPr>
            </w:pPr>
            <w:r w:rsidRPr="00D14120">
              <w:rPr>
                <w:rFonts w:ascii="宋体" w:hAnsi="宋体" w:cs="宋体" w:hint="eastAsia"/>
                <w:kern w:val="0"/>
                <w:sz w:val="28"/>
                <w:szCs w:val="28"/>
              </w:rPr>
              <w:t>总价</w:t>
            </w:r>
          </w:p>
        </w:tc>
        <w:tc>
          <w:tcPr>
            <w:tcW w:w="992" w:type="dxa"/>
            <w:vAlign w:val="center"/>
          </w:tcPr>
          <w:p w:rsidR="00036711" w:rsidRPr="00D14120" w:rsidRDefault="00036711" w:rsidP="00CE0DBC">
            <w:pPr>
              <w:spacing w:line="520" w:lineRule="exact"/>
              <w:jc w:val="center"/>
              <w:rPr>
                <w:rFonts w:ascii="宋体" w:hAnsi="宋体" w:cs="宋体"/>
                <w:kern w:val="0"/>
                <w:sz w:val="28"/>
                <w:szCs w:val="28"/>
              </w:rPr>
            </w:pPr>
            <w:r>
              <w:rPr>
                <w:rFonts w:ascii="宋体" w:hAnsi="宋体" w:cs="宋体" w:hint="eastAsia"/>
                <w:kern w:val="0"/>
                <w:sz w:val="28"/>
                <w:szCs w:val="28"/>
              </w:rPr>
              <w:t>备注</w:t>
            </w:r>
          </w:p>
        </w:tc>
      </w:tr>
      <w:tr w:rsidR="00036711" w:rsidRPr="00D14120" w:rsidTr="00CE0DBC">
        <w:trPr>
          <w:jc w:val="center"/>
        </w:trPr>
        <w:tc>
          <w:tcPr>
            <w:tcW w:w="817" w:type="dxa"/>
            <w:vAlign w:val="center"/>
          </w:tcPr>
          <w:p w:rsidR="00036711" w:rsidRPr="00D14120" w:rsidRDefault="00036711" w:rsidP="00CE0DBC">
            <w:pPr>
              <w:spacing w:line="520" w:lineRule="exact"/>
              <w:jc w:val="center"/>
              <w:rPr>
                <w:rFonts w:ascii="宋体" w:hAnsi="宋体" w:cs="宋体"/>
                <w:kern w:val="0"/>
                <w:sz w:val="28"/>
                <w:szCs w:val="28"/>
              </w:rPr>
            </w:pPr>
            <w:r>
              <w:rPr>
                <w:rFonts w:ascii="宋体" w:hAnsi="宋体" w:cs="宋体" w:hint="eastAsia"/>
                <w:kern w:val="0"/>
                <w:sz w:val="28"/>
                <w:szCs w:val="28"/>
              </w:rPr>
              <w:t>1</w:t>
            </w:r>
          </w:p>
        </w:tc>
        <w:tc>
          <w:tcPr>
            <w:tcW w:w="1985" w:type="dxa"/>
            <w:vAlign w:val="center"/>
          </w:tcPr>
          <w:p w:rsidR="00036711" w:rsidRPr="0027525D" w:rsidRDefault="00036711" w:rsidP="00CE0DBC">
            <w:pPr>
              <w:spacing w:line="520" w:lineRule="exact"/>
              <w:jc w:val="center"/>
              <w:rPr>
                <w:rFonts w:ascii="宋体" w:hAnsi="宋体" w:cs="宋体"/>
                <w:kern w:val="0"/>
                <w:szCs w:val="21"/>
              </w:rPr>
            </w:pPr>
            <w:r w:rsidRPr="0027525D">
              <w:rPr>
                <w:rFonts w:ascii="宋体" w:hAnsi="宋体" w:cs="宋体" w:hint="eastAsia"/>
                <w:kern w:val="0"/>
                <w:szCs w:val="21"/>
              </w:rPr>
              <w:t>混凝土结构虚拟仿真实验系统</w:t>
            </w:r>
          </w:p>
        </w:tc>
        <w:tc>
          <w:tcPr>
            <w:tcW w:w="2126" w:type="dxa"/>
            <w:vAlign w:val="center"/>
          </w:tcPr>
          <w:p w:rsidR="00036711" w:rsidRPr="0027525D" w:rsidRDefault="00036711" w:rsidP="00CE0DBC">
            <w:pPr>
              <w:spacing w:line="340" w:lineRule="exact"/>
              <w:jc w:val="center"/>
              <w:rPr>
                <w:kern w:val="0"/>
                <w:szCs w:val="21"/>
              </w:rPr>
            </w:pPr>
            <w:r w:rsidRPr="0027525D">
              <w:rPr>
                <w:rFonts w:hint="eastAsia"/>
                <w:kern w:val="0"/>
                <w:szCs w:val="21"/>
              </w:rPr>
              <w:t>1.</w:t>
            </w:r>
            <w:r w:rsidRPr="0027525D">
              <w:rPr>
                <w:rFonts w:hint="eastAsia"/>
                <w:kern w:val="0"/>
                <w:szCs w:val="21"/>
              </w:rPr>
              <w:t>支持</w:t>
            </w:r>
            <w:r w:rsidRPr="0027525D">
              <w:rPr>
                <w:rFonts w:hint="eastAsia"/>
                <w:kern w:val="0"/>
                <w:szCs w:val="21"/>
              </w:rPr>
              <w:t>APP</w:t>
            </w:r>
          </w:p>
          <w:p w:rsidR="00036711" w:rsidRPr="0027525D" w:rsidRDefault="00036711" w:rsidP="00CE0DBC">
            <w:pPr>
              <w:spacing w:line="340" w:lineRule="exact"/>
              <w:jc w:val="center"/>
              <w:rPr>
                <w:kern w:val="0"/>
                <w:szCs w:val="21"/>
              </w:rPr>
            </w:pPr>
            <w:r w:rsidRPr="0027525D">
              <w:rPr>
                <w:rFonts w:hint="eastAsia"/>
                <w:kern w:val="0"/>
                <w:szCs w:val="21"/>
              </w:rPr>
              <w:t>（在线和离线</w:t>
            </w:r>
            <w:r w:rsidRPr="0027525D">
              <w:rPr>
                <w:kern w:val="0"/>
                <w:szCs w:val="21"/>
              </w:rPr>
              <w:t>）</w:t>
            </w:r>
          </w:p>
          <w:p w:rsidR="00036711" w:rsidRPr="0027525D" w:rsidRDefault="00036711" w:rsidP="00CE0DBC">
            <w:pPr>
              <w:spacing w:line="340" w:lineRule="exact"/>
              <w:jc w:val="center"/>
              <w:rPr>
                <w:kern w:val="0"/>
                <w:szCs w:val="21"/>
              </w:rPr>
            </w:pPr>
            <w:r w:rsidRPr="0027525D">
              <w:rPr>
                <w:kern w:val="0"/>
                <w:szCs w:val="21"/>
              </w:rPr>
              <w:t>2.</w:t>
            </w:r>
            <w:r w:rsidRPr="0027525D">
              <w:rPr>
                <w:rFonts w:hint="eastAsia"/>
                <w:kern w:val="0"/>
                <w:szCs w:val="21"/>
              </w:rPr>
              <w:t>沙盘</w:t>
            </w:r>
            <w:r w:rsidRPr="0027525D">
              <w:rPr>
                <w:rFonts w:hint="eastAsia"/>
                <w:kern w:val="0"/>
                <w:szCs w:val="21"/>
              </w:rPr>
              <w:t>360</w:t>
            </w:r>
            <w:r w:rsidRPr="0027525D">
              <w:rPr>
                <w:rFonts w:hint="eastAsia"/>
                <w:kern w:val="0"/>
                <w:szCs w:val="21"/>
              </w:rPr>
              <w:t>°</w:t>
            </w:r>
          </w:p>
          <w:p w:rsidR="00036711" w:rsidRPr="0027525D" w:rsidRDefault="00036711" w:rsidP="00CE0DBC">
            <w:pPr>
              <w:spacing w:line="340" w:lineRule="exact"/>
              <w:jc w:val="center"/>
              <w:rPr>
                <w:kern w:val="0"/>
                <w:szCs w:val="21"/>
              </w:rPr>
            </w:pPr>
            <w:r w:rsidRPr="0027525D">
              <w:rPr>
                <w:kern w:val="0"/>
                <w:szCs w:val="21"/>
              </w:rPr>
              <w:t>3</w:t>
            </w:r>
            <w:r w:rsidRPr="0027525D">
              <w:rPr>
                <w:rFonts w:hint="eastAsia"/>
                <w:kern w:val="0"/>
                <w:szCs w:val="21"/>
              </w:rPr>
              <w:t>.</w:t>
            </w:r>
            <w:r w:rsidRPr="0027525D">
              <w:rPr>
                <w:rFonts w:hint="eastAsia"/>
                <w:kern w:val="0"/>
                <w:szCs w:val="21"/>
              </w:rPr>
              <w:t>具备教学</w:t>
            </w:r>
            <w:r w:rsidRPr="0027525D">
              <w:rPr>
                <w:rFonts w:hint="eastAsia"/>
                <w:kern w:val="0"/>
                <w:szCs w:val="21"/>
              </w:rPr>
              <w:t>+</w:t>
            </w:r>
            <w:r w:rsidRPr="0027525D">
              <w:rPr>
                <w:rFonts w:hint="eastAsia"/>
                <w:kern w:val="0"/>
                <w:szCs w:val="21"/>
              </w:rPr>
              <w:t>实训</w:t>
            </w:r>
            <w:r w:rsidRPr="0027525D">
              <w:rPr>
                <w:rFonts w:hint="eastAsia"/>
                <w:kern w:val="0"/>
                <w:szCs w:val="21"/>
              </w:rPr>
              <w:t>+</w:t>
            </w:r>
            <w:r w:rsidRPr="0027525D">
              <w:rPr>
                <w:rFonts w:hint="eastAsia"/>
                <w:kern w:val="0"/>
                <w:szCs w:val="21"/>
              </w:rPr>
              <w:t>考评全过程管控</w:t>
            </w:r>
          </w:p>
        </w:tc>
        <w:tc>
          <w:tcPr>
            <w:tcW w:w="850" w:type="dxa"/>
            <w:vAlign w:val="center"/>
          </w:tcPr>
          <w:p w:rsidR="00036711" w:rsidRPr="0027525D" w:rsidRDefault="00036711" w:rsidP="00CE0DBC">
            <w:pPr>
              <w:spacing w:line="520" w:lineRule="exact"/>
              <w:jc w:val="center"/>
              <w:rPr>
                <w:rFonts w:ascii="宋体" w:hAnsi="宋体" w:cs="宋体"/>
                <w:kern w:val="0"/>
                <w:szCs w:val="21"/>
              </w:rPr>
            </w:pPr>
            <w:r w:rsidRPr="0027525D">
              <w:rPr>
                <w:rFonts w:ascii="宋体" w:hAnsi="宋体" w:cs="宋体" w:hint="eastAsia"/>
                <w:kern w:val="0"/>
                <w:szCs w:val="21"/>
              </w:rPr>
              <w:t>1套</w:t>
            </w:r>
          </w:p>
        </w:tc>
        <w:tc>
          <w:tcPr>
            <w:tcW w:w="993" w:type="dxa"/>
            <w:vAlign w:val="center"/>
          </w:tcPr>
          <w:p w:rsidR="00036711" w:rsidRPr="0027525D" w:rsidRDefault="00036711" w:rsidP="00CE0DBC">
            <w:pPr>
              <w:spacing w:line="520" w:lineRule="exact"/>
              <w:jc w:val="center"/>
              <w:rPr>
                <w:rFonts w:ascii="宋体" w:hAnsi="宋体" w:cs="宋体"/>
                <w:kern w:val="0"/>
                <w:szCs w:val="21"/>
              </w:rPr>
            </w:pPr>
          </w:p>
        </w:tc>
        <w:tc>
          <w:tcPr>
            <w:tcW w:w="992" w:type="dxa"/>
            <w:vAlign w:val="center"/>
          </w:tcPr>
          <w:p w:rsidR="00036711" w:rsidRPr="00D14120" w:rsidRDefault="00036711" w:rsidP="00CE0DBC">
            <w:pPr>
              <w:spacing w:line="520" w:lineRule="exact"/>
              <w:jc w:val="center"/>
              <w:rPr>
                <w:rFonts w:ascii="宋体" w:hAnsi="宋体" w:cs="宋体"/>
                <w:kern w:val="0"/>
                <w:sz w:val="24"/>
                <w:szCs w:val="24"/>
              </w:rPr>
            </w:pPr>
          </w:p>
        </w:tc>
        <w:tc>
          <w:tcPr>
            <w:tcW w:w="992" w:type="dxa"/>
          </w:tcPr>
          <w:p w:rsidR="00036711" w:rsidRPr="00D14120" w:rsidRDefault="00036711" w:rsidP="00CE0DBC">
            <w:pPr>
              <w:spacing w:line="520" w:lineRule="exact"/>
              <w:jc w:val="center"/>
              <w:rPr>
                <w:rFonts w:ascii="宋体" w:hAnsi="宋体" w:cs="宋体"/>
                <w:kern w:val="0"/>
                <w:sz w:val="24"/>
                <w:szCs w:val="24"/>
              </w:rPr>
            </w:pPr>
          </w:p>
        </w:tc>
      </w:tr>
      <w:tr w:rsidR="00036711" w:rsidRPr="00D14120" w:rsidTr="00CE0DBC">
        <w:trPr>
          <w:jc w:val="center"/>
        </w:trPr>
        <w:tc>
          <w:tcPr>
            <w:tcW w:w="817" w:type="dxa"/>
            <w:vAlign w:val="center"/>
          </w:tcPr>
          <w:p w:rsidR="00036711" w:rsidRPr="00D14120" w:rsidRDefault="00036711" w:rsidP="00CE0DBC">
            <w:pPr>
              <w:spacing w:line="520" w:lineRule="exact"/>
              <w:jc w:val="center"/>
              <w:rPr>
                <w:rFonts w:ascii="宋体" w:hAnsi="宋体" w:cs="宋体"/>
                <w:kern w:val="0"/>
                <w:sz w:val="28"/>
                <w:szCs w:val="28"/>
              </w:rPr>
            </w:pPr>
            <w:r>
              <w:rPr>
                <w:rFonts w:ascii="宋体" w:hAnsi="宋体" w:cs="宋体" w:hint="eastAsia"/>
                <w:kern w:val="0"/>
                <w:sz w:val="28"/>
                <w:szCs w:val="28"/>
              </w:rPr>
              <w:t>2</w:t>
            </w:r>
          </w:p>
        </w:tc>
        <w:tc>
          <w:tcPr>
            <w:tcW w:w="1985" w:type="dxa"/>
            <w:vAlign w:val="center"/>
          </w:tcPr>
          <w:p w:rsidR="00036711" w:rsidRPr="0027525D" w:rsidRDefault="00036711" w:rsidP="00CE0DBC">
            <w:pPr>
              <w:spacing w:line="520" w:lineRule="exact"/>
              <w:jc w:val="center"/>
              <w:rPr>
                <w:rFonts w:ascii="宋体" w:hAnsi="宋体" w:cs="宋体"/>
                <w:kern w:val="0"/>
                <w:szCs w:val="21"/>
              </w:rPr>
            </w:pPr>
            <w:r w:rsidRPr="0027525D">
              <w:rPr>
                <w:rFonts w:ascii="宋体" w:hAnsi="宋体" w:cs="宋体" w:hint="eastAsia"/>
                <w:kern w:val="0"/>
                <w:szCs w:val="21"/>
              </w:rPr>
              <w:t>钢结构虚拟仿真实验系统</w:t>
            </w:r>
          </w:p>
        </w:tc>
        <w:tc>
          <w:tcPr>
            <w:tcW w:w="2126" w:type="dxa"/>
            <w:vAlign w:val="center"/>
          </w:tcPr>
          <w:p w:rsidR="00036711" w:rsidRPr="0027525D" w:rsidRDefault="00036711" w:rsidP="00CE0DBC">
            <w:pPr>
              <w:spacing w:line="340" w:lineRule="exact"/>
              <w:jc w:val="center"/>
              <w:rPr>
                <w:kern w:val="0"/>
                <w:szCs w:val="21"/>
              </w:rPr>
            </w:pPr>
            <w:r w:rsidRPr="0027525D">
              <w:rPr>
                <w:rFonts w:hint="eastAsia"/>
                <w:kern w:val="0"/>
                <w:szCs w:val="21"/>
              </w:rPr>
              <w:t>1.</w:t>
            </w:r>
            <w:r w:rsidRPr="0027525D">
              <w:rPr>
                <w:rFonts w:hint="eastAsia"/>
                <w:kern w:val="0"/>
                <w:szCs w:val="21"/>
              </w:rPr>
              <w:t>支持</w:t>
            </w:r>
            <w:r w:rsidRPr="0027525D">
              <w:rPr>
                <w:rFonts w:hint="eastAsia"/>
                <w:kern w:val="0"/>
                <w:szCs w:val="21"/>
              </w:rPr>
              <w:t>APP</w:t>
            </w:r>
          </w:p>
          <w:p w:rsidR="00036711" w:rsidRPr="0027525D" w:rsidRDefault="00036711" w:rsidP="00CE0DBC">
            <w:pPr>
              <w:spacing w:line="340" w:lineRule="exact"/>
              <w:jc w:val="center"/>
              <w:rPr>
                <w:kern w:val="0"/>
                <w:szCs w:val="21"/>
              </w:rPr>
            </w:pPr>
            <w:r w:rsidRPr="0027525D">
              <w:rPr>
                <w:rFonts w:hint="eastAsia"/>
                <w:kern w:val="0"/>
                <w:szCs w:val="21"/>
              </w:rPr>
              <w:t>（在线和离线</w:t>
            </w:r>
            <w:r w:rsidRPr="0027525D">
              <w:rPr>
                <w:kern w:val="0"/>
                <w:szCs w:val="21"/>
              </w:rPr>
              <w:t>）</w:t>
            </w:r>
          </w:p>
          <w:p w:rsidR="00036711" w:rsidRPr="0027525D" w:rsidRDefault="00036711" w:rsidP="00CE0DBC">
            <w:pPr>
              <w:spacing w:line="340" w:lineRule="exact"/>
              <w:jc w:val="center"/>
              <w:rPr>
                <w:kern w:val="0"/>
                <w:szCs w:val="21"/>
              </w:rPr>
            </w:pPr>
            <w:r w:rsidRPr="0027525D">
              <w:rPr>
                <w:kern w:val="0"/>
                <w:szCs w:val="21"/>
              </w:rPr>
              <w:t>2.</w:t>
            </w:r>
            <w:r w:rsidRPr="0027525D">
              <w:rPr>
                <w:rFonts w:hint="eastAsia"/>
                <w:kern w:val="0"/>
                <w:szCs w:val="21"/>
              </w:rPr>
              <w:t>沙盘</w:t>
            </w:r>
            <w:r w:rsidRPr="0027525D">
              <w:rPr>
                <w:rFonts w:hint="eastAsia"/>
                <w:kern w:val="0"/>
                <w:szCs w:val="21"/>
              </w:rPr>
              <w:t>360</w:t>
            </w:r>
            <w:r w:rsidRPr="0027525D">
              <w:rPr>
                <w:rFonts w:hint="eastAsia"/>
                <w:kern w:val="0"/>
                <w:szCs w:val="21"/>
              </w:rPr>
              <w:t>°</w:t>
            </w:r>
          </w:p>
          <w:p w:rsidR="00036711" w:rsidRPr="0027525D" w:rsidRDefault="00036711" w:rsidP="00CE0DBC">
            <w:pPr>
              <w:spacing w:line="340" w:lineRule="exact"/>
              <w:jc w:val="center"/>
              <w:rPr>
                <w:kern w:val="0"/>
                <w:szCs w:val="21"/>
              </w:rPr>
            </w:pPr>
            <w:r w:rsidRPr="0027525D">
              <w:rPr>
                <w:kern w:val="0"/>
                <w:szCs w:val="21"/>
              </w:rPr>
              <w:t>3.</w:t>
            </w:r>
            <w:r w:rsidRPr="0027525D">
              <w:rPr>
                <w:rFonts w:hint="eastAsia"/>
                <w:kern w:val="0"/>
                <w:szCs w:val="21"/>
              </w:rPr>
              <w:t>具备教学</w:t>
            </w:r>
            <w:r w:rsidRPr="0027525D">
              <w:rPr>
                <w:rFonts w:hint="eastAsia"/>
                <w:kern w:val="0"/>
                <w:szCs w:val="21"/>
              </w:rPr>
              <w:t>+</w:t>
            </w:r>
            <w:r w:rsidRPr="0027525D">
              <w:rPr>
                <w:rFonts w:hint="eastAsia"/>
                <w:kern w:val="0"/>
                <w:szCs w:val="21"/>
              </w:rPr>
              <w:t>实训</w:t>
            </w:r>
            <w:r w:rsidRPr="0027525D">
              <w:rPr>
                <w:rFonts w:hint="eastAsia"/>
                <w:kern w:val="0"/>
                <w:szCs w:val="21"/>
              </w:rPr>
              <w:t>+</w:t>
            </w:r>
            <w:r w:rsidRPr="0027525D">
              <w:rPr>
                <w:rFonts w:hint="eastAsia"/>
                <w:kern w:val="0"/>
                <w:szCs w:val="21"/>
              </w:rPr>
              <w:t>考评全过程管控</w:t>
            </w:r>
          </w:p>
        </w:tc>
        <w:tc>
          <w:tcPr>
            <w:tcW w:w="850" w:type="dxa"/>
            <w:vAlign w:val="center"/>
          </w:tcPr>
          <w:p w:rsidR="00036711" w:rsidRPr="0027525D" w:rsidRDefault="00036711" w:rsidP="00CE0DBC">
            <w:pPr>
              <w:spacing w:line="520" w:lineRule="exact"/>
              <w:jc w:val="center"/>
              <w:rPr>
                <w:rFonts w:ascii="宋体" w:hAnsi="宋体" w:cs="宋体"/>
                <w:kern w:val="0"/>
                <w:szCs w:val="21"/>
              </w:rPr>
            </w:pPr>
            <w:r w:rsidRPr="0027525D">
              <w:rPr>
                <w:rFonts w:ascii="宋体" w:hAnsi="宋体" w:cs="宋体" w:hint="eastAsia"/>
                <w:kern w:val="0"/>
                <w:szCs w:val="21"/>
              </w:rPr>
              <w:t>1套</w:t>
            </w:r>
          </w:p>
        </w:tc>
        <w:tc>
          <w:tcPr>
            <w:tcW w:w="993" w:type="dxa"/>
            <w:vAlign w:val="center"/>
          </w:tcPr>
          <w:p w:rsidR="00036711" w:rsidRPr="0027525D" w:rsidRDefault="00036711" w:rsidP="00CE0DBC">
            <w:pPr>
              <w:spacing w:line="520" w:lineRule="exact"/>
              <w:jc w:val="center"/>
              <w:rPr>
                <w:rFonts w:ascii="宋体" w:hAnsi="宋体" w:cs="宋体"/>
                <w:kern w:val="0"/>
                <w:szCs w:val="21"/>
              </w:rPr>
            </w:pPr>
          </w:p>
        </w:tc>
        <w:tc>
          <w:tcPr>
            <w:tcW w:w="992" w:type="dxa"/>
            <w:vAlign w:val="center"/>
          </w:tcPr>
          <w:p w:rsidR="00036711" w:rsidRPr="00D14120" w:rsidRDefault="00036711" w:rsidP="00CE0DBC">
            <w:pPr>
              <w:spacing w:line="520" w:lineRule="exact"/>
              <w:jc w:val="center"/>
              <w:rPr>
                <w:rFonts w:ascii="宋体" w:hAnsi="宋体" w:cs="宋体"/>
                <w:kern w:val="0"/>
                <w:sz w:val="24"/>
                <w:szCs w:val="24"/>
              </w:rPr>
            </w:pPr>
          </w:p>
        </w:tc>
        <w:tc>
          <w:tcPr>
            <w:tcW w:w="992" w:type="dxa"/>
          </w:tcPr>
          <w:p w:rsidR="00036711" w:rsidRPr="00D14120" w:rsidRDefault="00036711" w:rsidP="00CE0DBC">
            <w:pPr>
              <w:spacing w:line="520" w:lineRule="exact"/>
              <w:jc w:val="center"/>
              <w:rPr>
                <w:rFonts w:ascii="宋体" w:hAnsi="宋体" w:cs="宋体"/>
                <w:kern w:val="0"/>
                <w:sz w:val="24"/>
                <w:szCs w:val="24"/>
              </w:rPr>
            </w:pPr>
          </w:p>
        </w:tc>
      </w:tr>
      <w:tr w:rsidR="00036711" w:rsidRPr="00D14120" w:rsidTr="00CE0DBC">
        <w:trPr>
          <w:jc w:val="center"/>
        </w:trPr>
        <w:tc>
          <w:tcPr>
            <w:tcW w:w="817" w:type="dxa"/>
            <w:vAlign w:val="center"/>
          </w:tcPr>
          <w:p w:rsidR="00036711" w:rsidRPr="00D14120" w:rsidRDefault="00036711" w:rsidP="00CE0DBC">
            <w:pPr>
              <w:spacing w:line="520" w:lineRule="exact"/>
              <w:jc w:val="center"/>
              <w:rPr>
                <w:rFonts w:ascii="宋体" w:hAnsi="宋体" w:cs="宋体"/>
                <w:kern w:val="0"/>
                <w:sz w:val="28"/>
                <w:szCs w:val="28"/>
              </w:rPr>
            </w:pPr>
            <w:r>
              <w:rPr>
                <w:rFonts w:ascii="宋体" w:hAnsi="宋体" w:cs="宋体" w:hint="eastAsia"/>
                <w:kern w:val="0"/>
                <w:sz w:val="28"/>
                <w:szCs w:val="28"/>
              </w:rPr>
              <w:t>3</w:t>
            </w:r>
          </w:p>
        </w:tc>
        <w:tc>
          <w:tcPr>
            <w:tcW w:w="1985" w:type="dxa"/>
            <w:vAlign w:val="center"/>
          </w:tcPr>
          <w:p w:rsidR="00036711" w:rsidRPr="0027525D" w:rsidRDefault="00036711" w:rsidP="00CE0DBC">
            <w:pPr>
              <w:jc w:val="center"/>
              <w:rPr>
                <w:rFonts w:ascii="宋体" w:hAnsi="宋体" w:cs="宋体"/>
                <w:kern w:val="0"/>
                <w:szCs w:val="21"/>
              </w:rPr>
            </w:pPr>
            <w:r w:rsidRPr="0027525D">
              <w:rPr>
                <w:rFonts w:ascii="宋体" w:hAnsi="宋体" w:cs="宋体" w:hint="eastAsia"/>
                <w:kern w:val="0"/>
                <w:szCs w:val="21"/>
              </w:rPr>
              <w:t>建筑结构抗震性能虚拟仿真实验系统</w:t>
            </w:r>
          </w:p>
        </w:tc>
        <w:tc>
          <w:tcPr>
            <w:tcW w:w="2126" w:type="dxa"/>
            <w:vAlign w:val="center"/>
          </w:tcPr>
          <w:p w:rsidR="00036711" w:rsidRPr="0027525D" w:rsidRDefault="00036711" w:rsidP="00CE0DBC">
            <w:pPr>
              <w:spacing w:line="340" w:lineRule="exact"/>
              <w:jc w:val="center"/>
              <w:rPr>
                <w:kern w:val="0"/>
                <w:szCs w:val="21"/>
              </w:rPr>
            </w:pPr>
            <w:r w:rsidRPr="0027525D">
              <w:rPr>
                <w:rFonts w:hint="eastAsia"/>
                <w:kern w:val="0"/>
                <w:szCs w:val="21"/>
              </w:rPr>
              <w:t>1.</w:t>
            </w:r>
            <w:r w:rsidRPr="0027525D">
              <w:rPr>
                <w:rFonts w:hint="eastAsia"/>
                <w:kern w:val="0"/>
                <w:szCs w:val="21"/>
              </w:rPr>
              <w:t>支持</w:t>
            </w:r>
            <w:r w:rsidRPr="0027525D">
              <w:rPr>
                <w:rFonts w:hint="eastAsia"/>
                <w:kern w:val="0"/>
                <w:szCs w:val="21"/>
              </w:rPr>
              <w:t>APP</w:t>
            </w:r>
          </w:p>
          <w:p w:rsidR="00036711" w:rsidRPr="0027525D" w:rsidRDefault="00036711" w:rsidP="00CE0DBC">
            <w:pPr>
              <w:spacing w:line="340" w:lineRule="exact"/>
              <w:jc w:val="center"/>
              <w:rPr>
                <w:kern w:val="0"/>
                <w:szCs w:val="21"/>
              </w:rPr>
            </w:pPr>
            <w:r w:rsidRPr="0027525D">
              <w:rPr>
                <w:rFonts w:hint="eastAsia"/>
                <w:kern w:val="0"/>
                <w:szCs w:val="21"/>
              </w:rPr>
              <w:t>（在线和离线</w:t>
            </w:r>
            <w:r w:rsidRPr="0027525D">
              <w:rPr>
                <w:kern w:val="0"/>
                <w:szCs w:val="21"/>
              </w:rPr>
              <w:t>）</w:t>
            </w:r>
          </w:p>
          <w:p w:rsidR="00036711" w:rsidRPr="0027525D" w:rsidRDefault="00036711" w:rsidP="00CE0DBC">
            <w:pPr>
              <w:spacing w:line="340" w:lineRule="exact"/>
              <w:jc w:val="center"/>
              <w:rPr>
                <w:kern w:val="0"/>
                <w:szCs w:val="21"/>
              </w:rPr>
            </w:pPr>
            <w:r w:rsidRPr="0027525D">
              <w:rPr>
                <w:kern w:val="0"/>
                <w:szCs w:val="21"/>
              </w:rPr>
              <w:t>2.</w:t>
            </w:r>
            <w:r w:rsidRPr="0027525D">
              <w:rPr>
                <w:rFonts w:hint="eastAsia"/>
                <w:kern w:val="0"/>
                <w:szCs w:val="21"/>
              </w:rPr>
              <w:t>沙盘</w:t>
            </w:r>
            <w:r w:rsidRPr="0027525D">
              <w:rPr>
                <w:rFonts w:hint="eastAsia"/>
                <w:kern w:val="0"/>
                <w:szCs w:val="21"/>
              </w:rPr>
              <w:t>360</w:t>
            </w:r>
            <w:r w:rsidRPr="0027525D">
              <w:rPr>
                <w:rFonts w:hint="eastAsia"/>
                <w:kern w:val="0"/>
                <w:szCs w:val="21"/>
              </w:rPr>
              <w:t>°</w:t>
            </w:r>
          </w:p>
          <w:p w:rsidR="00036711" w:rsidRPr="0027525D" w:rsidRDefault="00036711" w:rsidP="00CE0DBC">
            <w:pPr>
              <w:spacing w:line="340" w:lineRule="exact"/>
              <w:jc w:val="center"/>
              <w:rPr>
                <w:kern w:val="0"/>
                <w:szCs w:val="21"/>
              </w:rPr>
            </w:pPr>
            <w:r w:rsidRPr="0027525D">
              <w:rPr>
                <w:kern w:val="0"/>
                <w:szCs w:val="21"/>
              </w:rPr>
              <w:t>3</w:t>
            </w:r>
            <w:r w:rsidRPr="0027525D">
              <w:rPr>
                <w:rFonts w:hint="eastAsia"/>
                <w:kern w:val="0"/>
                <w:szCs w:val="21"/>
              </w:rPr>
              <w:t>.</w:t>
            </w:r>
            <w:r w:rsidRPr="0027525D">
              <w:rPr>
                <w:rFonts w:hint="eastAsia"/>
                <w:kern w:val="0"/>
                <w:szCs w:val="21"/>
              </w:rPr>
              <w:t>具备教学</w:t>
            </w:r>
            <w:r w:rsidRPr="0027525D">
              <w:rPr>
                <w:rFonts w:hint="eastAsia"/>
                <w:kern w:val="0"/>
                <w:szCs w:val="21"/>
              </w:rPr>
              <w:t>+</w:t>
            </w:r>
            <w:r w:rsidRPr="0027525D">
              <w:rPr>
                <w:rFonts w:hint="eastAsia"/>
                <w:kern w:val="0"/>
                <w:szCs w:val="21"/>
              </w:rPr>
              <w:t>实训</w:t>
            </w:r>
            <w:r w:rsidRPr="0027525D">
              <w:rPr>
                <w:rFonts w:hint="eastAsia"/>
                <w:kern w:val="0"/>
                <w:szCs w:val="21"/>
              </w:rPr>
              <w:t>+</w:t>
            </w:r>
            <w:r w:rsidRPr="0027525D">
              <w:rPr>
                <w:rFonts w:hint="eastAsia"/>
                <w:kern w:val="0"/>
                <w:szCs w:val="21"/>
              </w:rPr>
              <w:t>考评全过程管控</w:t>
            </w:r>
          </w:p>
        </w:tc>
        <w:tc>
          <w:tcPr>
            <w:tcW w:w="850" w:type="dxa"/>
            <w:vAlign w:val="center"/>
          </w:tcPr>
          <w:p w:rsidR="00036711" w:rsidRPr="0027525D" w:rsidRDefault="00036711" w:rsidP="00CE0DBC">
            <w:pPr>
              <w:spacing w:line="520" w:lineRule="exact"/>
              <w:jc w:val="center"/>
              <w:rPr>
                <w:rFonts w:ascii="宋体" w:hAnsi="宋体" w:cs="宋体"/>
                <w:kern w:val="0"/>
                <w:szCs w:val="21"/>
              </w:rPr>
            </w:pPr>
            <w:r w:rsidRPr="0027525D">
              <w:rPr>
                <w:rFonts w:ascii="宋体" w:hAnsi="宋体" w:cs="宋体" w:hint="eastAsia"/>
                <w:kern w:val="0"/>
                <w:szCs w:val="21"/>
              </w:rPr>
              <w:t>1套</w:t>
            </w:r>
          </w:p>
        </w:tc>
        <w:tc>
          <w:tcPr>
            <w:tcW w:w="993" w:type="dxa"/>
            <w:vAlign w:val="center"/>
          </w:tcPr>
          <w:p w:rsidR="00036711" w:rsidRPr="0027525D" w:rsidRDefault="00036711" w:rsidP="00CE0DBC">
            <w:pPr>
              <w:spacing w:line="520" w:lineRule="exact"/>
              <w:jc w:val="center"/>
              <w:rPr>
                <w:rFonts w:ascii="宋体" w:hAnsi="宋体" w:cs="宋体"/>
                <w:kern w:val="0"/>
                <w:szCs w:val="21"/>
              </w:rPr>
            </w:pPr>
          </w:p>
        </w:tc>
        <w:tc>
          <w:tcPr>
            <w:tcW w:w="992" w:type="dxa"/>
            <w:vAlign w:val="center"/>
          </w:tcPr>
          <w:p w:rsidR="00036711" w:rsidRPr="00D14120" w:rsidRDefault="00036711" w:rsidP="00CE0DBC">
            <w:pPr>
              <w:spacing w:line="520" w:lineRule="exact"/>
              <w:jc w:val="center"/>
              <w:rPr>
                <w:rFonts w:ascii="宋体" w:hAnsi="宋体" w:cs="宋体"/>
                <w:kern w:val="0"/>
                <w:sz w:val="24"/>
                <w:szCs w:val="24"/>
              </w:rPr>
            </w:pPr>
          </w:p>
        </w:tc>
        <w:tc>
          <w:tcPr>
            <w:tcW w:w="992" w:type="dxa"/>
          </w:tcPr>
          <w:p w:rsidR="00036711" w:rsidRPr="00D14120" w:rsidRDefault="00036711" w:rsidP="00CE0DBC">
            <w:pPr>
              <w:spacing w:line="520" w:lineRule="exact"/>
              <w:jc w:val="center"/>
              <w:rPr>
                <w:rFonts w:ascii="宋体" w:hAnsi="宋体" w:cs="宋体"/>
                <w:kern w:val="0"/>
                <w:sz w:val="24"/>
                <w:szCs w:val="24"/>
              </w:rPr>
            </w:pPr>
          </w:p>
        </w:tc>
      </w:tr>
      <w:tr w:rsidR="00036711" w:rsidRPr="00D14120" w:rsidTr="00CE0DBC">
        <w:trPr>
          <w:jc w:val="center"/>
        </w:trPr>
        <w:tc>
          <w:tcPr>
            <w:tcW w:w="817" w:type="dxa"/>
            <w:vAlign w:val="center"/>
          </w:tcPr>
          <w:p w:rsidR="00036711" w:rsidRPr="00D14120" w:rsidRDefault="00036711" w:rsidP="00CE0DBC">
            <w:pPr>
              <w:spacing w:line="520" w:lineRule="exact"/>
              <w:jc w:val="center"/>
              <w:rPr>
                <w:rFonts w:ascii="宋体" w:hAnsi="宋体" w:cs="宋体"/>
                <w:kern w:val="0"/>
                <w:sz w:val="28"/>
                <w:szCs w:val="28"/>
              </w:rPr>
            </w:pPr>
            <w:r>
              <w:rPr>
                <w:rFonts w:ascii="宋体" w:hAnsi="宋体" w:cs="宋体" w:hint="eastAsia"/>
                <w:kern w:val="0"/>
                <w:sz w:val="28"/>
                <w:szCs w:val="28"/>
              </w:rPr>
              <w:t>4</w:t>
            </w:r>
          </w:p>
        </w:tc>
        <w:tc>
          <w:tcPr>
            <w:tcW w:w="1985" w:type="dxa"/>
            <w:vAlign w:val="center"/>
          </w:tcPr>
          <w:p w:rsidR="00036711" w:rsidRPr="0027525D" w:rsidRDefault="00036711" w:rsidP="00CE0DBC">
            <w:pPr>
              <w:spacing w:line="520" w:lineRule="exact"/>
              <w:jc w:val="center"/>
              <w:rPr>
                <w:rFonts w:ascii="宋体" w:hAnsi="宋体" w:cs="宋体"/>
                <w:kern w:val="0"/>
                <w:szCs w:val="21"/>
              </w:rPr>
            </w:pPr>
            <w:r w:rsidRPr="0027525D">
              <w:rPr>
                <w:rFonts w:ascii="宋体" w:hAnsi="宋体" w:cs="宋体" w:hint="eastAsia"/>
                <w:kern w:val="0"/>
                <w:szCs w:val="21"/>
              </w:rPr>
              <w:t>LED交互屏</w:t>
            </w:r>
          </w:p>
          <w:p w:rsidR="00036711" w:rsidRPr="0027525D" w:rsidRDefault="00036711" w:rsidP="00CE0DBC">
            <w:pPr>
              <w:spacing w:line="520" w:lineRule="exact"/>
              <w:jc w:val="center"/>
              <w:rPr>
                <w:rFonts w:ascii="宋体" w:hAnsi="宋体" w:cs="宋体"/>
                <w:kern w:val="0"/>
                <w:szCs w:val="21"/>
              </w:rPr>
            </w:pPr>
            <w:r w:rsidRPr="0027525D">
              <w:rPr>
                <w:rFonts w:ascii="宋体" w:hAnsi="宋体" w:cs="宋体" w:hint="eastAsia"/>
                <w:kern w:val="0"/>
                <w:szCs w:val="21"/>
              </w:rPr>
              <w:t>(</w:t>
            </w:r>
            <w:r w:rsidRPr="0027525D">
              <w:rPr>
                <w:rFonts w:ascii="宋体" w:hAnsi="宋体" w:cs="宋体"/>
                <w:kern w:val="0"/>
                <w:szCs w:val="21"/>
              </w:rPr>
              <w:t xml:space="preserve"> </w:t>
            </w:r>
            <w:r w:rsidRPr="0027525D">
              <w:rPr>
                <w:rFonts w:ascii="宋体" w:hAnsi="宋体" w:cs="宋体" w:hint="eastAsia"/>
                <w:kern w:val="0"/>
                <w:szCs w:val="21"/>
              </w:rPr>
              <w:t>包括配套小屏)</w:t>
            </w:r>
          </w:p>
        </w:tc>
        <w:tc>
          <w:tcPr>
            <w:tcW w:w="2126" w:type="dxa"/>
            <w:vAlign w:val="center"/>
          </w:tcPr>
          <w:p w:rsidR="00036711" w:rsidRPr="0027525D" w:rsidRDefault="00036711" w:rsidP="00CE0DBC">
            <w:pPr>
              <w:spacing w:line="520" w:lineRule="exact"/>
              <w:jc w:val="center"/>
              <w:rPr>
                <w:rFonts w:ascii="宋体" w:hAnsi="宋体" w:cs="宋体"/>
                <w:kern w:val="0"/>
                <w:szCs w:val="21"/>
              </w:rPr>
            </w:pPr>
            <w:r w:rsidRPr="0027525D">
              <w:rPr>
                <w:rFonts w:ascii="宋体" w:hAnsi="宋体" w:cs="宋体" w:hint="eastAsia"/>
                <w:kern w:val="0"/>
                <w:szCs w:val="21"/>
              </w:rPr>
              <w:t>定制</w:t>
            </w:r>
          </w:p>
        </w:tc>
        <w:tc>
          <w:tcPr>
            <w:tcW w:w="850" w:type="dxa"/>
            <w:vAlign w:val="center"/>
          </w:tcPr>
          <w:p w:rsidR="00036711" w:rsidRPr="0027525D" w:rsidRDefault="00036711" w:rsidP="00CE0DBC">
            <w:pPr>
              <w:spacing w:line="520" w:lineRule="exact"/>
              <w:jc w:val="center"/>
              <w:rPr>
                <w:rFonts w:ascii="宋体" w:hAnsi="宋体" w:cs="宋体"/>
                <w:kern w:val="0"/>
                <w:szCs w:val="21"/>
              </w:rPr>
            </w:pPr>
            <w:r w:rsidRPr="0027525D">
              <w:rPr>
                <w:rFonts w:ascii="宋体" w:hAnsi="宋体" w:cs="宋体" w:hint="eastAsia"/>
                <w:kern w:val="0"/>
                <w:szCs w:val="21"/>
              </w:rPr>
              <w:t>1套</w:t>
            </w:r>
          </w:p>
        </w:tc>
        <w:tc>
          <w:tcPr>
            <w:tcW w:w="993" w:type="dxa"/>
            <w:vAlign w:val="center"/>
          </w:tcPr>
          <w:p w:rsidR="00036711" w:rsidRPr="0027525D" w:rsidRDefault="00036711" w:rsidP="00CE0DBC">
            <w:pPr>
              <w:spacing w:line="520" w:lineRule="exact"/>
              <w:jc w:val="center"/>
              <w:rPr>
                <w:rFonts w:ascii="宋体" w:hAnsi="宋体" w:cs="宋体"/>
                <w:kern w:val="0"/>
                <w:szCs w:val="21"/>
              </w:rPr>
            </w:pPr>
          </w:p>
        </w:tc>
        <w:tc>
          <w:tcPr>
            <w:tcW w:w="992" w:type="dxa"/>
            <w:vAlign w:val="center"/>
          </w:tcPr>
          <w:p w:rsidR="00036711" w:rsidRPr="00D14120" w:rsidRDefault="00036711" w:rsidP="00CE0DBC">
            <w:pPr>
              <w:spacing w:line="520" w:lineRule="exact"/>
              <w:jc w:val="center"/>
              <w:rPr>
                <w:rFonts w:ascii="宋体" w:hAnsi="宋体" w:cs="宋体"/>
                <w:kern w:val="0"/>
                <w:sz w:val="24"/>
                <w:szCs w:val="24"/>
              </w:rPr>
            </w:pPr>
          </w:p>
        </w:tc>
        <w:tc>
          <w:tcPr>
            <w:tcW w:w="992" w:type="dxa"/>
          </w:tcPr>
          <w:p w:rsidR="00036711" w:rsidRPr="00D14120" w:rsidRDefault="00036711" w:rsidP="00CE0DBC">
            <w:pPr>
              <w:spacing w:line="520" w:lineRule="exact"/>
              <w:jc w:val="center"/>
              <w:rPr>
                <w:rFonts w:ascii="宋体" w:hAnsi="宋体" w:cs="宋体"/>
                <w:kern w:val="0"/>
                <w:sz w:val="24"/>
                <w:szCs w:val="24"/>
              </w:rPr>
            </w:pPr>
          </w:p>
        </w:tc>
      </w:tr>
      <w:tr w:rsidR="00036711" w:rsidRPr="00D14120" w:rsidTr="00CE0DBC">
        <w:trPr>
          <w:jc w:val="center"/>
        </w:trPr>
        <w:tc>
          <w:tcPr>
            <w:tcW w:w="817" w:type="dxa"/>
            <w:vAlign w:val="center"/>
          </w:tcPr>
          <w:p w:rsidR="00036711" w:rsidRDefault="00036711" w:rsidP="00CE0DBC">
            <w:pPr>
              <w:spacing w:line="520" w:lineRule="exact"/>
              <w:jc w:val="center"/>
              <w:rPr>
                <w:rFonts w:ascii="宋体" w:hAnsi="宋体" w:cs="宋体"/>
                <w:kern w:val="0"/>
                <w:sz w:val="28"/>
                <w:szCs w:val="28"/>
              </w:rPr>
            </w:pPr>
            <w:r>
              <w:rPr>
                <w:rFonts w:ascii="宋体" w:hAnsi="宋体" w:cs="宋体" w:hint="eastAsia"/>
                <w:kern w:val="0"/>
                <w:sz w:val="28"/>
                <w:szCs w:val="28"/>
              </w:rPr>
              <w:t>5</w:t>
            </w:r>
          </w:p>
        </w:tc>
        <w:tc>
          <w:tcPr>
            <w:tcW w:w="1985" w:type="dxa"/>
            <w:vAlign w:val="center"/>
          </w:tcPr>
          <w:p w:rsidR="00036711" w:rsidRPr="0027525D" w:rsidRDefault="00036711" w:rsidP="00CE0DBC">
            <w:pPr>
              <w:spacing w:line="520" w:lineRule="exact"/>
              <w:jc w:val="center"/>
              <w:rPr>
                <w:rFonts w:ascii="宋体" w:hAnsi="宋体" w:cs="宋体"/>
                <w:kern w:val="0"/>
                <w:szCs w:val="21"/>
              </w:rPr>
            </w:pPr>
            <w:r>
              <w:rPr>
                <w:rFonts w:ascii="宋体" w:hAnsi="宋体" w:cs="宋体" w:hint="eastAsia"/>
                <w:kern w:val="0"/>
                <w:szCs w:val="21"/>
              </w:rPr>
              <w:t>室内软装</w:t>
            </w:r>
          </w:p>
        </w:tc>
        <w:tc>
          <w:tcPr>
            <w:tcW w:w="2126" w:type="dxa"/>
            <w:vAlign w:val="center"/>
          </w:tcPr>
          <w:p w:rsidR="00036711" w:rsidRPr="0027525D" w:rsidRDefault="00036711" w:rsidP="00CE0DBC">
            <w:pPr>
              <w:spacing w:line="520" w:lineRule="exact"/>
              <w:jc w:val="center"/>
              <w:rPr>
                <w:rFonts w:ascii="宋体" w:hAnsi="宋体" w:cs="宋体"/>
                <w:kern w:val="0"/>
                <w:szCs w:val="21"/>
              </w:rPr>
            </w:pPr>
            <w:r>
              <w:rPr>
                <w:rFonts w:ascii="宋体" w:hAnsi="宋体" w:cs="宋体" w:hint="eastAsia"/>
                <w:kern w:val="0"/>
                <w:szCs w:val="21"/>
              </w:rPr>
              <w:t>定制</w:t>
            </w:r>
          </w:p>
        </w:tc>
        <w:tc>
          <w:tcPr>
            <w:tcW w:w="850" w:type="dxa"/>
            <w:vAlign w:val="center"/>
          </w:tcPr>
          <w:p w:rsidR="00036711" w:rsidRPr="0027525D" w:rsidRDefault="00036711" w:rsidP="00CE0DBC">
            <w:pPr>
              <w:spacing w:line="520" w:lineRule="exact"/>
              <w:jc w:val="center"/>
              <w:rPr>
                <w:rFonts w:ascii="宋体" w:hAnsi="宋体" w:cs="宋体"/>
                <w:kern w:val="0"/>
                <w:szCs w:val="21"/>
              </w:rPr>
            </w:pPr>
            <w:r>
              <w:rPr>
                <w:rFonts w:ascii="宋体" w:hAnsi="宋体" w:cs="宋体" w:hint="eastAsia"/>
                <w:kern w:val="0"/>
                <w:szCs w:val="21"/>
              </w:rPr>
              <w:t>1套</w:t>
            </w:r>
          </w:p>
        </w:tc>
        <w:tc>
          <w:tcPr>
            <w:tcW w:w="993" w:type="dxa"/>
            <w:vAlign w:val="center"/>
          </w:tcPr>
          <w:p w:rsidR="00036711" w:rsidRPr="0027525D" w:rsidRDefault="00036711" w:rsidP="00CE0DBC">
            <w:pPr>
              <w:spacing w:line="520" w:lineRule="exact"/>
              <w:jc w:val="center"/>
              <w:rPr>
                <w:rFonts w:ascii="宋体" w:hAnsi="宋体" w:cs="宋体"/>
                <w:kern w:val="0"/>
                <w:szCs w:val="21"/>
              </w:rPr>
            </w:pPr>
          </w:p>
        </w:tc>
        <w:tc>
          <w:tcPr>
            <w:tcW w:w="992" w:type="dxa"/>
            <w:vAlign w:val="center"/>
          </w:tcPr>
          <w:p w:rsidR="00036711" w:rsidRPr="00D14120" w:rsidRDefault="00036711" w:rsidP="00CE0DBC">
            <w:pPr>
              <w:spacing w:line="520" w:lineRule="exact"/>
              <w:jc w:val="center"/>
              <w:rPr>
                <w:rFonts w:ascii="宋体" w:hAnsi="宋体" w:cs="宋体"/>
                <w:kern w:val="0"/>
                <w:sz w:val="24"/>
                <w:szCs w:val="24"/>
              </w:rPr>
            </w:pPr>
          </w:p>
        </w:tc>
        <w:tc>
          <w:tcPr>
            <w:tcW w:w="992" w:type="dxa"/>
          </w:tcPr>
          <w:p w:rsidR="00036711" w:rsidRPr="00D14120" w:rsidRDefault="00036711" w:rsidP="00CE0DBC">
            <w:pPr>
              <w:spacing w:line="520" w:lineRule="exact"/>
              <w:jc w:val="center"/>
              <w:rPr>
                <w:rFonts w:ascii="宋体" w:hAnsi="宋体" w:cs="宋体"/>
                <w:kern w:val="0"/>
                <w:sz w:val="24"/>
                <w:szCs w:val="24"/>
              </w:rPr>
            </w:pPr>
          </w:p>
        </w:tc>
      </w:tr>
    </w:tbl>
    <w:p w:rsidR="00036711" w:rsidRDefault="00036711" w:rsidP="00036711"/>
    <w:p w:rsidR="00036711" w:rsidRPr="00040590" w:rsidRDefault="00036711" w:rsidP="00036711">
      <w:pPr>
        <w:wordWrap w:val="0"/>
        <w:snapToGrid w:val="0"/>
        <w:spacing w:line="480" w:lineRule="exact"/>
        <w:jc w:val="left"/>
        <w:rPr>
          <w:rFonts w:ascii="仿宋" w:eastAsia="仿宋" w:hAnsi="仿宋"/>
          <w:b/>
          <w:sz w:val="24"/>
          <w:szCs w:val="24"/>
        </w:rPr>
      </w:pPr>
    </w:p>
    <w:p w:rsidR="00036711" w:rsidRPr="009A3F46" w:rsidRDefault="00036711" w:rsidP="00E540F5">
      <w:pPr>
        <w:spacing w:line="360" w:lineRule="auto"/>
        <w:ind w:firstLineChars="200" w:firstLine="640"/>
        <w:rPr>
          <w:rFonts w:ascii="方正仿宋_GBK" w:eastAsia="方正仿宋_GBK"/>
          <w:color w:val="000000" w:themeColor="text1"/>
          <w:sz w:val="32"/>
          <w:szCs w:val="32"/>
        </w:rPr>
      </w:pPr>
    </w:p>
    <w:sectPr w:rsidR="00036711" w:rsidRPr="009A3F46" w:rsidSect="00BB133E">
      <w:footerReference w:type="even" r:id="rId8"/>
      <w:footerReference w:type="default" r:id="rId9"/>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DFE" w:rsidRDefault="00AF5DFE">
      <w:r>
        <w:separator/>
      </w:r>
    </w:p>
  </w:endnote>
  <w:endnote w:type="continuationSeparator" w:id="0">
    <w:p w:rsidR="00AF5DFE" w:rsidRDefault="00AF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68E3" w:rsidRDefault="00EA68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5793B">
      <w:rPr>
        <w:rStyle w:val="a6"/>
        <w:noProof/>
      </w:rPr>
      <w:t>1</w:t>
    </w:r>
    <w:r>
      <w:rPr>
        <w:rStyle w:val="a6"/>
      </w:rPr>
      <w:fldChar w:fldCharType="end"/>
    </w:r>
  </w:p>
  <w:p w:rsidR="00EA68E3" w:rsidRDefault="00EA68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DFE" w:rsidRDefault="00AF5DFE">
      <w:r>
        <w:separator/>
      </w:r>
    </w:p>
  </w:footnote>
  <w:footnote w:type="continuationSeparator" w:id="0">
    <w:p w:rsidR="00AF5DFE" w:rsidRDefault="00AF5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3B6"/>
    <w:multiLevelType w:val="multilevel"/>
    <w:tmpl w:val="28F573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48"/>
    <w:rsid w:val="00001D9C"/>
    <w:rsid w:val="00002C6D"/>
    <w:rsid w:val="00022DC8"/>
    <w:rsid w:val="0002690B"/>
    <w:rsid w:val="00036711"/>
    <w:rsid w:val="00061714"/>
    <w:rsid w:val="0006345E"/>
    <w:rsid w:val="0006378D"/>
    <w:rsid w:val="00073B8A"/>
    <w:rsid w:val="000A1534"/>
    <w:rsid w:val="000A79DB"/>
    <w:rsid w:val="000B16BB"/>
    <w:rsid w:val="000C6E58"/>
    <w:rsid w:val="000E03C9"/>
    <w:rsid w:val="000E6D70"/>
    <w:rsid w:val="00102C36"/>
    <w:rsid w:val="00107955"/>
    <w:rsid w:val="0011180D"/>
    <w:rsid w:val="0011265D"/>
    <w:rsid w:val="0013278E"/>
    <w:rsid w:val="0014567B"/>
    <w:rsid w:val="00150E50"/>
    <w:rsid w:val="00157370"/>
    <w:rsid w:val="00157D05"/>
    <w:rsid w:val="00165BB7"/>
    <w:rsid w:val="00180B26"/>
    <w:rsid w:val="00191A08"/>
    <w:rsid w:val="001D3F72"/>
    <w:rsid w:val="001E0616"/>
    <w:rsid w:val="001E25F3"/>
    <w:rsid w:val="001E31B7"/>
    <w:rsid w:val="001E5597"/>
    <w:rsid w:val="001E6BA6"/>
    <w:rsid w:val="001F2A4F"/>
    <w:rsid w:val="001F6846"/>
    <w:rsid w:val="0020237A"/>
    <w:rsid w:val="002048BA"/>
    <w:rsid w:val="00205BC0"/>
    <w:rsid w:val="00217FA2"/>
    <w:rsid w:val="002361D0"/>
    <w:rsid w:val="0023639D"/>
    <w:rsid w:val="00250A1B"/>
    <w:rsid w:val="00260334"/>
    <w:rsid w:val="002638A3"/>
    <w:rsid w:val="00273C7C"/>
    <w:rsid w:val="00277531"/>
    <w:rsid w:val="0029412E"/>
    <w:rsid w:val="002A47C6"/>
    <w:rsid w:val="002E6159"/>
    <w:rsid w:val="002F1C0B"/>
    <w:rsid w:val="002F7766"/>
    <w:rsid w:val="003012D7"/>
    <w:rsid w:val="003047E0"/>
    <w:rsid w:val="00321E68"/>
    <w:rsid w:val="00323AC2"/>
    <w:rsid w:val="00335F8A"/>
    <w:rsid w:val="00343D90"/>
    <w:rsid w:val="00354EFF"/>
    <w:rsid w:val="00377E71"/>
    <w:rsid w:val="003826C4"/>
    <w:rsid w:val="00384F24"/>
    <w:rsid w:val="00387360"/>
    <w:rsid w:val="0039054D"/>
    <w:rsid w:val="003A0EE0"/>
    <w:rsid w:val="003B27F8"/>
    <w:rsid w:val="003B3315"/>
    <w:rsid w:val="003B5218"/>
    <w:rsid w:val="003C1A1A"/>
    <w:rsid w:val="003D19D0"/>
    <w:rsid w:val="003D4669"/>
    <w:rsid w:val="003D5EC4"/>
    <w:rsid w:val="003E5ECC"/>
    <w:rsid w:val="003E664C"/>
    <w:rsid w:val="004111EB"/>
    <w:rsid w:val="0041244A"/>
    <w:rsid w:val="004129ED"/>
    <w:rsid w:val="004154D0"/>
    <w:rsid w:val="004221B6"/>
    <w:rsid w:val="00435BB1"/>
    <w:rsid w:val="004375D8"/>
    <w:rsid w:val="00460CE2"/>
    <w:rsid w:val="00462633"/>
    <w:rsid w:val="00470233"/>
    <w:rsid w:val="0047455A"/>
    <w:rsid w:val="00476CEE"/>
    <w:rsid w:val="0049404B"/>
    <w:rsid w:val="004C2762"/>
    <w:rsid w:val="004D1D40"/>
    <w:rsid w:val="004E6682"/>
    <w:rsid w:val="004F7884"/>
    <w:rsid w:val="00513F26"/>
    <w:rsid w:val="00527122"/>
    <w:rsid w:val="00544D06"/>
    <w:rsid w:val="00553B44"/>
    <w:rsid w:val="0055528C"/>
    <w:rsid w:val="005560AB"/>
    <w:rsid w:val="0055793B"/>
    <w:rsid w:val="005864DD"/>
    <w:rsid w:val="00587561"/>
    <w:rsid w:val="00592654"/>
    <w:rsid w:val="005A0D6A"/>
    <w:rsid w:val="005E03C1"/>
    <w:rsid w:val="005F5FA1"/>
    <w:rsid w:val="00600DDB"/>
    <w:rsid w:val="0061117D"/>
    <w:rsid w:val="00624023"/>
    <w:rsid w:val="00636E95"/>
    <w:rsid w:val="006420BA"/>
    <w:rsid w:val="00653C80"/>
    <w:rsid w:val="006573A9"/>
    <w:rsid w:val="006659ED"/>
    <w:rsid w:val="00674830"/>
    <w:rsid w:val="00675DDD"/>
    <w:rsid w:val="006908E4"/>
    <w:rsid w:val="00693B5F"/>
    <w:rsid w:val="00696E76"/>
    <w:rsid w:val="006A003A"/>
    <w:rsid w:val="006A168E"/>
    <w:rsid w:val="006A2923"/>
    <w:rsid w:val="006B2AD2"/>
    <w:rsid w:val="006B41B2"/>
    <w:rsid w:val="006B699F"/>
    <w:rsid w:val="006C2ED5"/>
    <w:rsid w:val="006C4489"/>
    <w:rsid w:val="006D39D0"/>
    <w:rsid w:val="006E2E65"/>
    <w:rsid w:val="006E3A92"/>
    <w:rsid w:val="006F7573"/>
    <w:rsid w:val="007026FE"/>
    <w:rsid w:val="0070553B"/>
    <w:rsid w:val="00717320"/>
    <w:rsid w:val="00737370"/>
    <w:rsid w:val="00745A3F"/>
    <w:rsid w:val="00751ED5"/>
    <w:rsid w:val="00753A1D"/>
    <w:rsid w:val="007563B7"/>
    <w:rsid w:val="00761CE2"/>
    <w:rsid w:val="00762B55"/>
    <w:rsid w:val="00774C9F"/>
    <w:rsid w:val="007924F0"/>
    <w:rsid w:val="00792A1F"/>
    <w:rsid w:val="007B5773"/>
    <w:rsid w:val="007B6C80"/>
    <w:rsid w:val="007C5765"/>
    <w:rsid w:val="007D0B6F"/>
    <w:rsid w:val="007D2BE8"/>
    <w:rsid w:val="007D6756"/>
    <w:rsid w:val="007D7E1F"/>
    <w:rsid w:val="007E7E11"/>
    <w:rsid w:val="007F1F0A"/>
    <w:rsid w:val="007F444D"/>
    <w:rsid w:val="007F6EBC"/>
    <w:rsid w:val="00806732"/>
    <w:rsid w:val="00815953"/>
    <w:rsid w:val="00824366"/>
    <w:rsid w:val="00835F1D"/>
    <w:rsid w:val="00836255"/>
    <w:rsid w:val="00836557"/>
    <w:rsid w:val="008537D3"/>
    <w:rsid w:val="0085707C"/>
    <w:rsid w:val="008910B9"/>
    <w:rsid w:val="00895465"/>
    <w:rsid w:val="008A2837"/>
    <w:rsid w:val="008A4A42"/>
    <w:rsid w:val="008B66D7"/>
    <w:rsid w:val="008B70DF"/>
    <w:rsid w:val="008E4D9B"/>
    <w:rsid w:val="008E4F8C"/>
    <w:rsid w:val="008E661B"/>
    <w:rsid w:val="008F29D6"/>
    <w:rsid w:val="00901064"/>
    <w:rsid w:val="00912CEF"/>
    <w:rsid w:val="009147E8"/>
    <w:rsid w:val="00927B3A"/>
    <w:rsid w:val="0094131A"/>
    <w:rsid w:val="00945258"/>
    <w:rsid w:val="009637A9"/>
    <w:rsid w:val="009643B9"/>
    <w:rsid w:val="00964DA2"/>
    <w:rsid w:val="009718C5"/>
    <w:rsid w:val="00980119"/>
    <w:rsid w:val="0099585B"/>
    <w:rsid w:val="0099601A"/>
    <w:rsid w:val="009A3F46"/>
    <w:rsid w:val="009D4D3C"/>
    <w:rsid w:val="009E2759"/>
    <w:rsid w:val="009F3B57"/>
    <w:rsid w:val="00A03DAA"/>
    <w:rsid w:val="00A13287"/>
    <w:rsid w:val="00A17DCB"/>
    <w:rsid w:val="00A35FA7"/>
    <w:rsid w:val="00A45C83"/>
    <w:rsid w:val="00A531C0"/>
    <w:rsid w:val="00A5778F"/>
    <w:rsid w:val="00A62FAF"/>
    <w:rsid w:val="00A650FA"/>
    <w:rsid w:val="00A71ED9"/>
    <w:rsid w:val="00A870E1"/>
    <w:rsid w:val="00A91AC9"/>
    <w:rsid w:val="00A94D59"/>
    <w:rsid w:val="00A96FC7"/>
    <w:rsid w:val="00AA3A0F"/>
    <w:rsid w:val="00AB05B5"/>
    <w:rsid w:val="00AB27B5"/>
    <w:rsid w:val="00AB2DCD"/>
    <w:rsid w:val="00AB768D"/>
    <w:rsid w:val="00AC1563"/>
    <w:rsid w:val="00AD0663"/>
    <w:rsid w:val="00AD5FF2"/>
    <w:rsid w:val="00AE6CD2"/>
    <w:rsid w:val="00AF5DFE"/>
    <w:rsid w:val="00B07C97"/>
    <w:rsid w:val="00B10676"/>
    <w:rsid w:val="00B135CC"/>
    <w:rsid w:val="00B2099D"/>
    <w:rsid w:val="00B304AD"/>
    <w:rsid w:val="00B36C4C"/>
    <w:rsid w:val="00B4009C"/>
    <w:rsid w:val="00B575E8"/>
    <w:rsid w:val="00B631ED"/>
    <w:rsid w:val="00B72BA2"/>
    <w:rsid w:val="00BA0AF8"/>
    <w:rsid w:val="00BA3CF0"/>
    <w:rsid w:val="00BA4FD7"/>
    <w:rsid w:val="00BB133E"/>
    <w:rsid w:val="00BC06FE"/>
    <w:rsid w:val="00BC1AD8"/>
    <w:rsid w:val="00BC6866"/>
    <w:rsid w:val="00BD5592"/>
    <w:rsid w:val="00BE25F2"/>
    <w:rsid w:val="00BE5CAE"/>
    <w:rsid w:val="00BE606E"/>
    <w:rsid w:val="00BF0F63"/>
    <w:rsid w:val="00C01CEA"/>
    <w:rsid w:val="00C049B7"/>
    <w:rsid w:val="00C11517"/>
    <w:rsid w:val="00C316DD"/>
    <w:rsid w:val="00C34EAA"/>
    <w:rsid w:val="00C37DCB"/>
    <w:rsid w:val="00C46439"/>
    <w:rsid w:val="00C63417"/>
    <w:rsid w:val="00C63AE8"/>
    <w:rsid w:val="00C804FD"/>
    <w:rsid w:val="00C86FFE"/>
    <w:rsid w:val="00C92081"/>
    <w:rsid w:val="00CA14DA"/>
    <w:rsid w:val="00CA27E8"/>
    <w:rsid w:val="00CB4D4F"/>
    <w:rsid w:val="00CC6B5D"/>
    <w:rsid w:val="00CD177C"/>
    <w:rsid w:val="00CD2E7D"/>
    <w:rsid w:val="00CD792F"/>
    <w:rsid w:val="00CE4476"/>
    <w:rsid w:val="00D1310C"/>
    <w:rsid w:val="00D177FE"/>
    <w:rsid w:val="00D2033C"/>
    <w:rsid w:val="00D20415"/>
    <w:rsid w:val="00D216DA"/>
    <w:rsid w:val="00D36469"/>
    <w:rsid w:val="00D50C09"/>
    <w:rsid w:val="00D52E31"/>
    <w:rsid w:val="00D60877"/>
    <w:rsid w:val="00D60C1A"/>
    <w:rsid w:val="00D75195"/>
    <w:rsid w:val="00D772B5"/>
    <w:rsid w:val="00D928BE"/>
    <w:rsid w:val="00DC0AC8"/>
    <w:rsid w:val="00DC1E53"/>
    <w:rsid w:val="00DD0F0F"/>
    <w:rsid w:val="00DD5709"/>
    <w:rsid w:val="00DD69E1"/>
    <w:rsid w:val="00DF1575"/>
    <w:rsid w:val="00DF274B"/>
    <w:rsid w:val="00DF4D62"/>
    <w:rsid w:val="00E07CB5"/>
    <w:rsid w:val="00E20BEB"/>
    <w:rsid w:val="00E26FD7"/>
    <w:rsid w:val="00E30C7A"/>
    <w:rsid w:val="00E4381B"/>
    <w:rsid w:val="00E452F2"/>
    <w:rsid w:val="00E46FB2"/>
    <w:rsid w:val="00E53CCF"/>
    <w:rsid w:val="00E540F5"/>
    <w:rsid w:val="00E673DE"/>
    <w:rsid w:val="00E82210"/>
    <w:rsid w:val="00E86A2C"/>
    <w:rsid w:val="00E906FB"/>
    <w:rsid w:val="00E96E45"/>
    <w:rsid w:val="00EA54DB"/>
    <w:rsid w:val="00EA68E3"/>
    <w:rsid w:val="00EB092D"/>
    <w:rsid w:val="00EC7912"/>
    <w:rsid w:val="00ED50B8"/>
    <w:rsid w:val="00ED685D"/>
    <w:rsid w:val="00EE6C74"/>
    <w:rsid w:val="00EF165F"/>
    <w:rsid w:val="00EF6978"/>
    <w:rsid w:val="00F034F3"/>
    <w:rsid w:val="00F067B7"/>
    <w:rsid w:val="00F0729F"/>
    <w:rsid w:val="00F1761D"/>
    <w:rsid w:val="00F217C4"/>
    <w:rsid w:val="00F2578C"/>
    <w:rsid w:val="00F258D9"/>
    <w:rsid w:val="00F27CF5"/>
    <w:rsid w:val="00F37325"/>
    <w:rsid w:val="00F41AA1"/>
    <w:rsid w:val="00F41BA2"/>
    <w:rsid w:val="00F43507"/>
    <w:rsid w:val="00F471C8"/>
    <w:rsid w:val="00F51E50"/>
    <w:rsid w:val="00F536BC"/>
    <w:rsid w:val="00F62E08"/>
    <w:rsid w:val="00F65BD0"/>
    <w:rsid w:val="00F661AA"/>
    <w:rsid w:val="00F80B81"/>
    <w:rsid w:val="00F848E8"/>
    <w:rsid w:val="00F90EDF"/>
    <w:rsid w:val="00F914AB"/>
    <w:rsid w:val="00FA0848"/>
    <w:rsid w:val="00FA7E90"/>
    <w:rsid w:val="00FC120D"/>
    <w:rsid w:val="00FC7639"/>
    <w:rsid w:val="00FC7C5A"/>
    <w:rsid w:val="00FD62B5"/>
    <w:rsid w:val="00FF06C2"/>
    <w:rsid w:val="00FF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7DCB"/>
    <w:pPr>
      <w:ind w:firstLineChars="200" w:firstLine="420"/>
    </w:pPr>
  </w:style>
  <w:style w:type="table" w:styleId="a4">
    <w:name w:val="Table Grid"/>
    <w:basedOn w:val="a1"/>
    <w:uiPriority w:val="99"/>
    <w:locked/>
    <w:rsid w:val="00EB09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7DCB"/>
    <w:pPr>
      <w:ind w:firstLineChars="200" w:firstLine="420"/>
    </w:pPr>
  </w:style>
  <w:style w:type="table" w:styleId="a4">
    <w:name w:val="Table Grid"/>
    <w:basedOn w:val="a1"/>
    <w:uiPriority w:val="99"/>
    <w:locked/>
    <w:rsid w:val="00EB09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158">
      <w:bodyDiv w:val="1"/>
      <w:marLeft w:val="0"/>
      <w:marRight w:val="0"/>
      <w:marTop w:val="0"/>
      <w:marBottom w:val="0"/>
      <w:divBdr>
        <w:top w:val="none" w:sz="0" w:space="0" w:color="auto"/>
        <w:left w:val="none" w:sz="0" w:space="0" w:color="auto"/>
        <w:bottom w:val="none" w:sz="0" w:space="0" w:color="auto"/>
        <w:right w:val="none" w:sz="0" w:space="0" w:color="auto"/>
      </w:divBdr>
    </w:div>
    <w:div w:id="778135605">
      <w:bodyDiv w:val="1"/>
      <w:marLeft w:val="0"/>
      <w:marRight w:val="0"/>
      <w:marTop w:val="0"/>
      <w:marBottom w:val="0"/>
      <w:divBdr>
        <w:top w:val="none" w:sz="0" w:space="0" w:color="auto"/>
        <w:left w:val="none" w:sz="0" w:space="0" w:color="auto"/>
        <w:bottom w:val="none" w:sz="0" w:space="0" w:color="auto"/>
        <w:right w:val="none" w:sz="0" w:space="0" w:color="auto"/>
      </w:divBdr>
    </w:div>
    <w:div w:id="1119034408">
      <w:bodyDiv w:val="1"/>
      <w:marLeft w:val="0"/>
      <w:marRight w:val="0"/>
      <w:marTop w:val="0"/>
      <w:marBottom w:val="0"/>
      <w:divBdr>
        <w:top w:val="none" w:sz="0" w:space="0" w:color="auto"/>
        <w:left w:val="none" w:sz="0" w:space="0" w:color="auto"/>
        <w:bottom w:val="none" w:sz="0" w:space="0" w:color="auto"/>
        <w:right w:val="none" w:sz="0" w:space="0" w:color="auto"/>
      </w:divBdr>
    </w:div>
    <w:div w:id="1565219728">
      <w:bodyDiv w:val="1"/>
      <w:marLeft w:val="0"/>
      <w:marRight w:val="0"/>
      <w:marTop w:val="0"/>
      <w:marBottom w:val="0"/>
      <w:divBdr>
        <w:top w:val="none" w:sz="0" w:space="0" w:color="auto"/>
        <w:left w:val="none" w:sz="0" w:space="0" w:color="auto"/>
        <w:bottom w:val="none" w:sz="0" w:space="0" w:color="auto"/>
        <w:right w:val="none" w:sz="0" w:space="0" w:color="auto"/>
      </w:divBdr>
    </w:div>
    <w:div w:id="1697271046">
      <w:bodyDiv w:val="1"/>
      <w:marLeft w:val="0"/>
      <w:marRight w:val="0"/>
      <w:marTop w:val="0"/>
      <w:marBottom w:val="0"/>
      <w:divBdr>
        <w:top w:val="none" w:sz="0" w:space="0" w:color="auto"/>
        <w:left w:val="none" w:sz="0" w:space="0" w:color="auto"/>
        <w:bottom w:val="none" w:sz="0" w:space="0" w:color="auto"/>
        <w:right w:val="none" w:sz="0" w:space="0" w:color="auto"/>
      </w:divBdr>
    </w:div>
    <w:div w:id="1718815455">
      <w:bodyDiv w:val="1"/>
      <w:marLeft w:val="0"/>
      <w:marRight w:val="0"/>
      <w:marTop w:val="0"/>
      <w:marBottom w:val="0"/>
      <w:divBdr>
        <w:top w:val="none" w:sz="0" w:space="0" w:color="auto"/>
        <w:left w:val="none" w:sz="0" w:space="0" w:color="auto"/>
        <w:bottom w:val="none" w:sz="0" w:space="0" w:color="auto"/>
        <w:right w:val="none" w:sz="0" w:space="0" w:color="auto"/>
      </w:divBdr>
    </w:div>
    <w:div w:id="1811510615">
      <w:bodyDiv w:val="1"/>
      <w:marLeft w:val="0"/>
      <w:marRight w:val="0"/>
      <w:marTop w:val="0"/>
      <w:marBottom w:val="0"/>
      <w:divBdr>
        <w:top w:val="none" w:sz="0" w:space="0" w:color="auto"/>
        <w:left w:val="none" w:sz="0" w:space="0" w:color="auto"/>
        <w:bottom w:val="none" w:sz="0" w:space="0" w:color="auto"/>
        <w:right w:val="none" w:sz="0" w:space="0" w:color="auto"/>
      </w:divBdr>
    </w:div>
    <w:div w:id="1836146580">
      <w:bodyDiv w:val="1"/>
      <w:marLeft w:val="0"/>
      <w:marRight w:val="0"/>
      <w:marTop w:val="0"/>
      <w:marBottom w:val="0"/>
      <w:divBdr>
        <w:top w:val="none" w:sz="0" w:space="0" w:color="auto"/>
        <w:left w:val="none" w:sz="0" w:space="0" w:color="auto"/>
        <w:bottom w:val="none" w:sz="0" w:space="0" w:color="auto"/>
        <w:right w:val="none" w:sz="0" w:space="0" w:color="auto"/>
      </w:divBdr>
    </w:div>
    <w:div w:id="20639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5763</Characters>
  <Application>Microsoft Office Word</Application>
  <DocSecurity>0</DocSecurity>
  <Lines>48</Lines>
  <Paragraphs>13</Paragraphs>
  <ScaleCrop>false</ScaleCrop>
  <Company>CHINA</Company>
  <LinksUpToDate>false</LinksUpToDate>
  <CharactersWithSpaces>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万会</cp:lastModifiedBy>
  <cp:revision>2</cp:revision>
  <cp:lastPrinted>2017-06-16T09:01:00Z</cp:lastPrinted>
  <dcterms:created xsi:type="dcterms:W3CDTF">2021-10-29T09:52:00Z</dcterms:created>
  <dcterms:modified xsi:type="dcterms:W3CDTF">2021-10-29T09:52:00Z</dcterms:modified>
</cp:coreProperties>
</file>